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4A144" w14:textId="77777777" w:rsidR="00965449" w:rsidRPr="00DC3B22" w:rsidRDefault="00965449" w:rsidP="009654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C3B22">
        <w:rPr>
          <w:rFonts w:ascii="Arial" w:eastAsia="Times New Roman" w:hAnsi="Arial" w:cs="Arial"/>
          <w:b/>
          <w:bCs/>
          <w:color w:val="000000"/>
        </w:rPr>
        <w:t>Family Letter</w:t>
      </w:r>
    </w:p>
    <w:p w14:paraId="016B7830" w14:textId="77777777" w:rsidR="00965449" w:rsidRPr="00DC3B22" w:rsidRDefault="00965449" w:rsidP="009654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C3B22">
        <w:rPr>
          <w:rFonts w:ascii="Arial" w:eastAsia="Times New Roman" w:hAnsi="Arial" w:cs="Arial"/>
          <w:b/>
          <w:bCs/>
          <w:color w:val="000000"/>
        </w:rPr>
        <w:t xml:space="preserve">5th </w:t>
      </w:r>
      <w:r w:rsidR="00A43B9F">
        <w:rPr>
          <w:rFonts w:ascii="Arial" w:eastAsia="Times New Roman" w:hAnsi="Arial" w:cs="Arial"/>
          <w:b/>
          <w:bCs/>
          <w:color w:val="000000"/>
        </w:rPr>
        <w:t>Grade Classifying Quadrilaterals</w:t>
      </w:r>
    </w:p>
    <w:p w14:paraId="12EE6BAF" w14:textId="77777777" w:rsidR="00965449" w:rsidRPr="007971F9" w:rsidRDefault="00965449" w:rsidP="00965449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14:paraId="5FA5CC6D" w14:textId="77777777" w:rsidR="00965449" w:rsidRPr="00DC3B22" w:rsidRDefault="00965449" w:rsidP="009654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3B22">
        <w:rPr>
          <w:rFonts w:ascii="Arial" w:eastAsia="Times New Roman" w:hAnsi="Arial" w:cs="Arial"/>
          <w:color w:val="000000"/>
        </w:rPr>
        <w:t>Dear Family,</w:t>
      </w:r>
    </w:p>
    <w:p w14:paraId="76A04B3F" w14:textId="77777777" w:rsidR="00965449" w:rsidRPr="007971F9" w:rsidRDefault="00965449" w:rsidP="00965449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14:paraId="7E73A9B7" w14:textId="77777777" w:rsidR="00965449" w:rsidRDefault="00965449" w:rsidP="00C428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C3B22">
        <w:rPr>
          <w:rFonts w:ascii="Arial" w:eastAsia="Times New Roman" w:hAnsi="Arial" w:cs="Arial"/>
          <w:color w:val="000000"/>
        </w:rPr>
        <w:t xml:space="preserve">During the week of &lt;date&gt; we will </w:t>
      </w:r>
      <w:r w:rsidR="008D2355">
        <w:rPr>
          <w:rFonts w:ascii="Arial" w:eastAsia="Times New Roman" w:hAnsi="Arial" w:cs="Arial"/>
          <w:color w:val="000000"/>
        </w:rPr>
        <w:t>begin</w:t>
      </w:r>
      <w:r w:rsidRPr="00DC3B22">
        <w:rPr>
          <w:rFonts w:ascii="Arial" w:eastAsia="Times New Roman" w:hAnsi="Arial" w:cs="Arial"/>
          <w:color w:val="000000"/>
        </w:rPr>
        <w:t xml:space="preserve"> a new math unit focused on</w:t>
      </w:r>
      <w:r w:rsidR="004465F7">
        <w:rPr>
          <w:rFonts w:ascii="Arial" w:eastAsia="Times New Roman" w:hAnsi="Arial" w:cs="Arial"/>
          <w:color w:val="000000"/>
        </w:rPr>
        <w:t xml:space="preserve"> classifying quadrilaterals based on their properties. </w:t>
      </w:r>
      <w:r w:rsidRPr="00DC3B22">
        <w:rPr>
          <w:rFonts w:ascii="Arial" w:eastAsia="Times New Roman" w:hAnsi="Arial" w:cs="Arial"/>
          <w:color w:val="000000"/>
        </w:rPr>
        <w:t xml:space="preserve">The purpose of this letter is to </w:t>
      </w:r>
      <w:r w:rsidR="008D2355">
        <w:rPr>
          <w:rFonts w:ascii="Arial" w:eastAsia="Times New Roman" w:hAnsi="Arial" w:cs="Arial"/>
          <w:color w:val="000000"/>
        </w:rPr>
        <w:t xml:space="preserve">provide </w:t>
      </w:r>
      <w:r w:rsidRPr="00DC3B22">
        <w:rPr>
          <w:rFonts w:ascii="Arial" w:eastAsia="Times New Roman" w:hAnsi="Arial" w:cs="Arial"/>
          <w:color w:val="000000"/>
        </w:rPr>
        <w:t>background information about our new unit.</w:t>
      </w:r>
    </w:p>
    <w:p w14:paraId="3642DF2C" w14:textId="77777777" w:rsidR="00C42890" w:rsidRPr="007971F9" w:rsidRDefault="00C42890" w:rsidP="00C42890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3E78610B" w14:textId="77777777" w:rsidR="00965449" w:rsidRPr="00DC3B22" w:rsidRDefault="00965449" w:rsidP="009654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3B22">
        <w:rPr>
          <w:rFonts w:ascii="Arial" w:eastAsia="Times New Roman" w:hAnsi="Arial" w:cs="Arial"/>
          <w:b/>
          <w:bCs/>
          <w:color w:val="000000"/>
          <w:u w:val="single"/>
        </w:rPr>
        <w:t>Focus of the Unit</w:t>
      </w:r>
    </w:p>
    <w:p w14:paraId="2B2FB678" w14:textId="77777777" w:rsidR="004465F7" w:rsidRDefault="00C42890" w:rsidP="004465F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C3B22">
        <w:rPr>
          <w:rFonts w:ascii="Arial" w:eastAsia="Times New Roman" w:hAnsi="Arial" w:cs="Arial"/>
          <w:color w:val="000000"/>
        </w:rPr>
        <w:t xml:space="preserve">This unit </w:t>
      </w:r>
      <w:r w:rsidR="004465F7">
        <w:rPr>
          <w:rFonts w:ascii="Arial" w:eastAsia="Times New Roman" w:hAnsi="Arial" w:cs="Arial"/>
          <w:color w:val="000000"/>
        </w:rPr>
        <w:t xml:space="preserve">focuses on using the properties of quadrilaterals to sort them into categories and subcategories. </w:t>
      </w:r>
      <w:r w:rsidR="003C3D0A">
        <w:rPr>
          <w:rFonts w:ascii="Arial" w:eastAsia="Times New Roman" w:hAnsi="Arial" w:cs="Arial"/>
          <w:color w:val="000000"/>
        </w:rPr>
        <w:t>Students also classify q</w:t>
      </w:r>
      <w:r w:rsidR="004465F7">
        <w:rPr>
          <w:rFonts w:ascii="Arial" w:eastAsia="Times New Roman" w:hAnsi="Arial" w:cs="Arial"/>
          <w:color w:val="000000"/>
        </w:rPr>
        <w:t xml:space="preserve">uadrilaterals in a hierarchy, based on their properties.  </w:t>
      </w:r>
    </w:p>
    <w:p w14:paraId="6077DA68" w14:textId="77777777" w:rsidR="004465F7" w:rsidRPr="00DC3B22" w:rsidRDefault="004465F7" w:rsidP="004465F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02A630" w14:textId="77777777" w:rsidR="00965449" w:rsidRPr="00DC3B22" w:rsidRDefault="00534CA8" w:rsidP="0096544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Building on</w:t>
      </w:r>
      <w:r w:rsidR="00965449" w:rsidRPr="00DC3B22">
        <w:rPr>
          <w:rFonts w:ascii="Arial" w:eastAsia="Times New Roman" w:hAnsi="Arial" w:cs="Arial"/>
          <w:b/>
          <w:bCs/>
          <w:color w:val="000000"/>
          <w:u w:val="single"/>
        </w:rPr>
        <w:t xml:space="preserve"> Past Mathematics</w:t>
      </w:r>
      <w:r w:rsidR="00965449" w:rsidRPr="00DC3B22">
        <w:rPr>
          <w:rFonts w:ascii="Arial" w:eastAsia="Times New Roman" w:hAnsi="Arial" w:cs="Arial"/>
          <w:color w:val="000000"/>
        </w:rPr>
        <w:t xml:space="preserve"> </w:t>
      </w:r>
    </w:p>
    <w:p w14:paraId="0DAE7A8C" w14:textId="77777777" w:rsidR="00B7646A" w:rsidRPr="00140E73" w:rsidRDefault="00732484" w:rsidP="00965449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In previous grade levels, students classified figures </w:t>
      </w:r>
      <w:r w:rsidR="00EF1F24">
        <w:rPr>
          <w:rFonts w:ascii="Arial" w:eastAsia="Times New Roman" w:hAnsi="Arial" w:cs="Arial"/>
          <w:color w:val="000000"/>
        </w:rPr>
        <w:t>based on various properties. Specifically i</w:t>
      </w:r>
      <w:r w:rsidR="003C3D0A">
        <w:rPr>
          <w:rFonts w:ascii="Arial" w:eastAsia="Times New Roman" w:hAnsi="Arial" w:cs="Arial"/>
          <w:color w:val="000000"/>
        </w:rPr>
        <w:t xml:space="preserve">n fourth grade, students classified two-dimensional figures based on the </w:t>
      </w:r>
      <w:r w:rsidR="003C3D0A" w:rsidRPr="003C3D0A">
        <w:rPr>
          <w:rFonts w:ascii="Arial" w:hAnsi="Arial" w:cs="Arial"/>
        </w:rPr>
        <w:t>presence or absence of parallel or perpendicular lines, or the presence or absence of angles of a specified size.</w:t>
      </w:r>
      <w:r w:rsidR="007D3A76">
        <w:rPr>
          <w:rFonts w:ascii="Arial" w:hAnsi="Arial" w:cs="Arial"/>
        </w:rPr>
        <w:t xml:space="preserve"> In third grade, students sorted shapes with shared attributes</w:t>
      </w:r>
      <w:r w:rsidR="00534CA8">
        <w:rPr>
          <w:rFonts w:ascii="Arial" w:hAnsi="Arial" w:cs="Arial"/>
        </w:rPr>
        <w:t xml:space="preserve"> (number of sides, </w:t>
      </w:r>
      <w:r w:rsidR="00A570FC">
        <w:rPr>
          <w:rFonts w:ascii="Arial" w:hAnsi="Arial" w:cs="Arial"/>
        </w:rPr>
        <w:t xml:space="preserve">relative </w:t>
      </w:r>
      <w:r w:rsidR="00534CA8">
        <w:rPr>
          <w:rFonts w:ascii="Arial" w:hAnsi="Arial" w:cs="Arial"/>
        </w:rPr>
        <w:t>side lengths, types of angles</w:t>
      </w:r>
      <w:bookmarkStart w:id="0" w:name="_GoBack"/>
      <w:bookmarkEnd w:id="0"/>
      <w:r w:rsidR="00534CA8">
        <w:rPr>
          <w:rFonts w:ascii="Arial" w:hAnsi="Arial" w:cs="Arial"/>
        </w:rPr>
        <w:t>)</w:t>
      </w:r>
      <w:r w:rsidR="007D3A76">
        <w:rPr>
          <w:rFonts w:ascii="Arial" w:hAnsi="Arial" w:cs="Arial"/>
        </w:rPr>
        <w:t xml:space="preserve"> into different categories, with an emphasis on work with quadrilaterals. </w:t>
      </w:r>
    </w:p>
    <w:p w14:paraId="79A0111E" w14:textId="77777777" w:rsidR="000664EA" w:rsidRDefault="000664EA" w:rsidP="00965449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CBD97F3" w14:textId="77777777" w:rsidR="00965449" w:rsidRPr="00DC3B22" w:rsidRDefault="00965449" w:rsidP="009654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3B22">
        <w:rPr>
          <w:rFonts w:ascii="Arial" w:eastAsia="Times New Roman" w:hAnsi="Arial" w:cs="Arial"/>
          <w:b/>
          <w:bCs/>
          <w:color w:val="000000"/>
          <w:u w:val="single"/>
        </w:rPr>
        <w:t>Strategies that Students Will Learn</w:t>
      </w:r>
    </w:p>
    <w:p w14:paraId="607AF60E" w14:textId="77777777" w:rsidR="003A43ED" w:rsidRDefault="00965449" w:rsidP="0096544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C3B22">
        <w:rPr>
          <w:rFonts w:ascii="Arial" w:eastAsia="Times New Roman" w:hAnsi="Arial" w:cs="Arial"/>
          <w:color w:val="000000"/>
        </w:rPr>
        <w:t>In fifth grade, students use their previous understanding of</w:t>
      </w:r>
      <w:r w:rsidR="003C3D0A">
        <w:rPr>
          <w:rFonts w:ascii="Arial" w:eastAsia="Times New Roman" w:hAnsi="Arial" w:cs="Arial"/>
          <w:color w:val="000000"/>
        </w:rPr>
        <w:t xml:space="preserve"> classifying shapes and </w:t>
      </w:r>
      <w:r w:rsidR="007D3A76">
        <w:rPr>
          <w:rFonts w:ascii="Arial" w:eastAsia="Times New Roman" w:hAnsi="Arial" w:cs="Arial"/>
          <w:color w:val="000000"/>
        </w:rPr>
        <w:t xml:space="preserve">continue </w:t>
      </w:r>
      <w:r w:rsidR="003C3D0A">
        <w:rPr>
          <w:rFonts w:ascii="Arial" w:eastAsia="Times New Roman" w:hAnsi="Arial" w:cs="Arial"/>
          <w:color w:val="000000"/>
        </w:rPr>
        <w:t xml:space="preserve">their work with quadrilaterals. </w:t>
      </w:r>
      <w:r w:rsidR="00EF1F24">
        <w:rPr>
          <w:rFonts w:ascii="Arial" w:eastAsia="Times New Roman" w:hAnsi="Arial" w:cs="Arial"/>
          <w:color w:val="000000"/>
        </w:rPr>
        <w:t xml:space="preserve">Students </w:t>
      </w:r>
      <w:r w:rsidR="00A017E9">
        <w:rPr>
          <w:rFonts w:ascii="Arial" w:eastAsia="Times New Roman" w:hAnsi="Arial" w:cs="Arial"/>
          <w:color w:val="000000"/>
        </w:rPr>
        <w:t xml:space="preserve">describe and compare the attributes of shapes and understand that attributes belonging to a category of two-dimensional figures also belong to all subcategories of that category. For example, all rectangles have four right angles and squares are rectangles, so all squares have four right angles. </w:t>
      </w:r>
    </w:p>
    <w:p w14:paraId="683E5A70" w14:textId="77777777" w:rsidR="003A43ED" w:rsidRDefault="003A43ED" w:rsidP="0096544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207559" w14:textId="77777777" w:rsidR="003A43ED" w:rsidRDefault="00F33D95" w:rsidP="003A43ED">
      <w:pPr>
        <w:tabs>
          <w:tab w:val="left" w:pos="3390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02389B3" wp14:editId="3AFA43FB">
                <wp:simplePos x="0" y="0"/>
                <wp:positionH relativeFrom="column">
                  <wp:posOffset>968983</wp:posOffset>
                </wp:positionH>
                <wp:positionV relativeFrom="paragraph">
                  <wp:posOffset>296379</wp:posOffset>
                </wp:positionV>
                <wp:extent cx="1297305" cy="1391478"/>
                <wp:effectExtent l="19050" t="19050" r="36195" b="37465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305" cy="1391478"/>
                          <a:chOff x="0" y="0"/>
                          <a:chExt cx="1297305" cy="1266083"/>
                        </a:xfrm>
                      </wpg:grpSpPr>
                      <wps:wsp>
                        <wps:cNvPr id="199" name="Flowchart: Extract 199"/>
                        <wps:cNvSpPr/>
                        <wps:spPr>
                          <a:xfrm>
                            <a:off x="7951" y="0"/>
                            <a:ext cx="1278890" cy="443242"/>
                          </a:xfrm>
                          <a:prstGeom prst="flowChartExtra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Flowchart: Extract 200"/>
                        <wps:cNvSpPr/>
                        <wps:spPr>
                          <a:xfrm rot="10800000">
                            <a:off x="0" y="449249"/>
                            <a:ext cx="1297305" cy="816834"/>
                          </a:xfrm>
                          <a:prstGeom prst="flowChartExtra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Straight Connector 201"/>
                        <wps:cNvCnPr/>
                        <wps:spPr>
                          <a:xfrm>
                            <a:off x="27830" y="441297"/>
                            <a:ext cx="1238864" cy="263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FB9BD14" id="Group 203" o:spid="_x0000_s1026" style="position:absolute;margin-left:76.3pt;margin-top:23.35pt;width:102.15pt;height:109.55pt;z-index:251705344;mso-height-relative:margin" coordsize="12973,1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"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199" o:spid="_x0000_s1027" type="#_x0000_t127" style="position:absolute;left:79;width:1278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" filled="f" strokecolor="#1f4d78 [1604]" strokeweight="1pt"/>
                <v:shape id="Flowchart: Extract 200" o:spid="_x0000_s1028" type="#_x0000_t127" style="position:absolute;top:4492;width:12973;height:81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" filled="f" strokecolor="#1f4d78 [1604]" strokeweight="1pt"/>
                <v:line id="Straight Connector 201" o:spid="_x0000_s1029" style="position:absolute;visibility:visible;mso-wrap-style:square" from="278,4412" to="12666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" strokecolor="white [3212]" strokeweight="2.25pt">
                  <v:stroke joinstyle="miter"/>
                </v:line>
              </v:group>
            </w:pict>
          </mc:Fallback>
        </mc:AlternateContent>
      </w:r>
      <w:r w:rsidR="003A43ED">
        <w:rPr>
          <w:rFonts w:ascii="Arial" w:eastAsia="Times New Roman" w:hAnsi="Arial" w:cs="Arial"/>
          <w:color w:val="000000"/>
        </w:rPr>
        <w:t>Students will also learn that two-dimensional figures can be</w:t>
      </w:r>
      <w:r w:rsidR="00ED24EB">
        <w:rPr>
          <w:rFonts w:ascii="Arial" w:eastAsia="Times New Roman" w:hAnsi="Arial" w:cs="Arial"/>
          <w:color w:val="000000"/>
        </w:rPr>
        <w:t xml:space="preserve"> arranged</w:t>
      </w:r>
      <w:r w:rsidR="003A43ED">
        <w:rPr>
          <w:rFonts w:ascii="Arial" w:eastAsia="Times New Roman" w:hAnsi="Arial" w:cs="Arial"/>
          <w:color w:val="000000"/>
        </w:rPr>
        <w:t xml:space="preserve"> in a hiera</w:t>
      </w:r>
      <w:r w:rsidR="00ED24EB">
        <w:rPr>
          <w:rFonts w:ascii="Arial" w:eastAsia="Times New Roman" w:hAnsi="Arial" w:cs="Arial"/>
          <w:color w:val="000000"/>
        </w:rPr>
        <w:t>rchy based on their properties:</w:t>
      </w:r>
    </w:p>
    <w:p w14:paraId="67429811" w14:textId="39E29D9C" w:rsidR="00ED24EB" w:rsidRPr="00640122" w:rsidRDefault="007A4BDB" w:rsidP="00640122">
      <w:pPr>
        <w:tabs>
          <w:tab w:val="left" w:pos="3390"/>
        </w:tabs>
        <w:spacing w:after="0" w:line="240" w:lineRule="auto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E98B88" wp14:editId="4BA80A16">
                <wp:simplePos x="0" y="0"/>
                <wp:positionH relativeFrom="column">
                  <wp:posOffset>2496903</wp:posOffset>
                </wp:positionH>
                <wp:positionV relativeFrom="paragraph">
                  <wp:posOffset>23522</wp:posOffset>
                </wp:positionV>
                <wp:extent cx="1967230" cy="464185"/>
                <wp:effectExtent l="0" t="0" r="33020" b="3111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7230" cy="464185"/>
                          <a:chOff x="0" y="0"/>
                          <a:chExt cx="1967538" cy="464593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1967538" cy="464593"/>
                            <a:chOff x="0" y="0"/>
                            <a:chExt cx="1967538" cy="464593"/>
                          </a:xfrm>
                        </wpg:grpSpPr>
                        <wps:wsp>
                          <wps:cNvPr id="4" name="Straight Connector 4"/>
                          <wps:cNvCnPr/>
                          <wps:spPr>
                            <a:xfrm>
                              <a:off x="4138" y="20688"/>
                              <a:ext cx="918578" cy="4439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1679848" y="0"/>
                              <a:ext cx="287308" cy="39718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0" y="0"/>
                              <a:ext cx="1685023" cy="206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 flipH="1">
                              <a:off x="910263" y="401343"/>
                              <a:ext cx="1057275" cy="615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0528" y="57978"/>
                            <a:ext cx="90932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79117" w14:textId="77777777" w:rsidR="003F5251" w:rsidRPr="003F5251" w:rsidRDefault="003F5251">
                              <w:pPr>
                                <w:rPr>
                                  <w:sz w:val="12"/>
                                </w:rPr>
                              </w:pPr>
                              <w:r w:rsidRPr="003F5251">
                                <w:rPr>
                                  <w:sz w:val="12"/>
                                </w:rPr>
                                <w:t>Quadrilateral – a polygon with 4 sides</w:t>
                              </w:r>
                            </w:p>
                            <w:p w14:paraId="39B608B5" w14:textId="77777777" w:rsidR="003F5251" w:rsidRPr="003F5251" w:rsidRDefault="003F5251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CE98B88" id="Group 21" o:spid="_x0000_s1026" style="position:absolute;margin-left:196.6pt;margin-top:1.85pt;width:154.9pt;height:36.55pt;z-index:251661312" coordsize="19675,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">
                <v:group id="Group 9" o:spid="_x0000_s1027" style="position:absolute;width:19675;height:4645" coordsize="19675,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Straight Connector 4" o:spid="_x0000_s1028" style="position:absolute;visibility:visible;mso-wrap-style:square" from="41,206" to="9227,4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qewwAAANoAAAAPAAAAZHJzL2Rvd25yZXYueG1sRI9Pa8JA&#10;FMTvBb/D8gRvZqMW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bqw6nsMAAADaAAAADwAA&#10;AAAAAAAAAAAAAAAHAgAAZHJzL2Rvd25yZXYueG1sUEsFBgAAAAADAAMAtwAAAPcCAAAAAA==&#10;" strokecolor="#5b9bd5 [3204]" strokeweight=".5pt">
                    <v:stroke joinstyle="miter"/>
                  </v:line>
                  <v:line id="Straight Connector 6" o:spid="_x0000_s1029" style="position:absolute;visibility:visible;mso-wrap-style:square" from="16798,0" to="19671,3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" strokecolor="#5b9bd5 [3204]" strokeweight=".5pt">
                    <v:stroke joinstyle="miter"/>
                  </v:line>
                  <v:line id="Straight Connector 7" o:spid="_x0000_s1030" style="position:absolute;flip:y;visibility:visible;mso-wrap-style:square" from="0,0" to="16850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" strokecolor="#5b9bd5 [3204]" strokeweight=".5pt">
                    <v:stroke joinstyle="miter"/>
                  </v:line>
                  <v:line id="Straight Connector 5" o:spid="_x0000_s1031" style="position:absolute;flip:x;visibility:visible;mso-wrap-style:square" from="9102,4013" to="19675,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" strokecolor="#5b9bd5 [3204]" strokeweight="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7705;top:579;width:909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7E79117" w14:textId="77777777" w:rsidR="003F5251" w:rsidRPr="003F5251" w:rsidRDefault="003F5251">
                        <w:pPr>
                          <w:rPr>
                            <w:sz w:val="12"/>
                          </w:rPr>
                        </w:pPr>
                        <w:r w:rsidRPr="003F5251">
                          <w:rPr>
                            <w:sz w:val="12"/>
                          </w:rPr>
                          <w:t>Quadrilateral – a polygon with 4 sides</w:t>
                        </w:r>
                      </w:p>
                      <w:p w14:paraId="39B608B5" w14:textId="77777777" w:rsidR="003F5251" w:rsidRPr="003F5251" w:rsidRDefault="003F5251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40122">
        <w:rPr>
          <w:noProof/>
        </w:rPr>
        <w:t xml:space="preserve">          </w:t>
      </w:r>
    </w:p>
    <w:p w14:paraId="00D0C1FC" w14:textId="45C529BC" w:rsidR="00ED24EB" w:rsidRDefault="000E08B4" w:rsidP="00605A46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B57C6C" wp14:editId="0C8B9328">
                <wp:simplePos x="0" y="0"/>
                <wp:positionH relativeFrom="margin">
                  <wp:posOffset>1314753</wp:posOffset>
                </wp:positionH>
                <wp:positionV relativeFrom="paragraph">
                  <wp:posOffset>50607</wp:posOffset>
                </wp:positionV>
                <wp:extent cx="600213" cy="675861"/>
                <wp:effectExtent l="0" t="0" r="9525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13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16AAE" w14:textId="77777777" w:rsidR="001F082E" w:rsidRPr="003F5251" w:rsidRDefault="001F082E" w:rsidP="001F082E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Kite – a quadrilateral with 2 pairs of adjacent, congruent sides</w:t>
                            </w:r>
                          </w:p>
                          <w:p w14:paraId="6FF656FF" w14:textId="77777777" w:rsidR="001F082E" w:rsidRPr="003F5251" w:rsidRDefault="001F082E" w:rsidP="001F082E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B57C6C" id="Text Box 2" o:spid="_x0000_s1033" type="#_x0000_t202" style="position:absolute;margin-left:103.5pt;margin-top:4pt;width:47.25pt;height:53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" stroked="f">
                <v:textbox>
                  <w:txbxContent>
                    <w:p w14:paraId="0FD16AAE" w14:textId="77777777" w:rsidR="001F082E" w:rsidRPr="003F5251" w:rsidRDefault="001F082E" w:rsidP="001F082E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Kite – a quadrilateral with 2 pairs of adjacent, congruent sides</w:t>
                      </w:r>
                    </w:p>
                    <w:p w14:paraId="6FF656FF" w14:textId="77777777" w:rsidR="001F082E" w:rsidRPr="003F5251" w:rsidRDefault="001F082E" w:rsidP="001F082E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BD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7FEDB8" wp14:editId="64115447">
                <wp:simplePos x="0" y="0"/>
                <wp:positionH relativeFrom="column">
                  <wp:posOffset>4498091</wp:posOffset>
                </wp:positionH>
                <wp:positionV relativeFrom="paragraph">
                  <wp:posOffset>305794</wp:posOffset>
                </wp:positionV>
                <wp:extent cx="307340" cy="154940"/>
                <wp:effectExtent l="19050" t="57150" r="0" b="5461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3342">
                          <a:off x="0" y="0"/>
                          <a:ext cx="307340" cy="154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781C3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7" o:spid="_x0000_s1026" type="#_x0000_t13" style="position:absolute;margin-left:354.2pt;margin-top:24.1pt;width:24.2pt;height:12.2pt;rotation:202434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" adj="16155" fillcolor="#5b9bd5 [3204]" strokecolor="#1f4d78 [1604]" strokeweight="1pt"/>
            </w:pict>
          </mc:Fallback>
        </mc:AlternateContent>
      </w:r>
      <w:r w:rsidR="007A4BD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EFF1A3" wp14:editId="003013E3">
                <wp:simplePos x="0" y="0"/>
                <wp:positionH relativeFrom="column">
                  <wp:posOffset>2310434</wp:posOffset>
                </wp:positionH>
                <wp:positionV relativeFrom="paragraph">
                  <wp:posOffset>82032</wp:posOffset>
                </wp:positionV>
                <wp:extent cx="316230" cy="150084"/>
                <wp:effectExtent l="0" t="76200" r="7620" b="59690"/>
                <wp:wrapNone/>
                <wp:docPr id="204" name="Right Arrow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32811">
                          <a:off x="0" y="0"/>
                          <a:ext cx="316230" cy="15008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9D7B24" id="Right Arrow 204" o:spid="_x0000_s1026" type="#_x0000_t13" style="position:absolute;margin-left:181.9pt;margin-top:6.45pt;width:24.9pt;height:11.8pt;rotation:9101652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" adj="16474" fillcolor="#5b9bd5 [3204]" strokecolor="#1f4d78 [1604]" strokeweight="1pt"/>
            </w:pict>
          </mc:Fallback>
        </mc:AlternateContent>
      </w:r>
    </w:p>
    <w:p w14:paraId="63AE930C" w14:textId="5FC33656" w:rsidR="003F5251" w:rsidRDefault="007A4BDB" w:rsidP="00605A46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0516B3" wp14:editId="3AF3914E">
                <wp:simplePos x="0" y="0"/>
                <wp:positionH relativeFrom="column">
                  <wp:posOffset>2986807</wp:posOffset>
                </wp:positionH>
                <wp:positionV relativeFrom="paragraph">
                  <wp:posOffset>63859</wp:posOffset>
                </wp:positionV>
                <wp:extent cx="316230" cy="150084"/>
                <wp:effectExtent l="45085" t="31115" r="33655" b="1460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88281">
                          <a:off x="0" y="0"/>
                          <a:ext cx="316230" cy="15008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155E7E" id="Right Arrow 26" o:spid="_x0000_s1026" type="#_x0000_t13" style="position:absolute;margin-left:235.2pt;margin-top:5.05pt;width:24.9pt;height:11.8pt;rotation:708693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" adj="16474" fillcolor="#5b9bd5 [3204]" strokecolor="#1f4d78 [1604]" strokeweight="1pt"/>
            </w:pict>
          </mc:Fallback>
        </mc:AlternateContent>
      </w:r>
      <w:r w:rsidR="00F92E7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A85ACB8" wp14:editId="21EA3AFE">
                <wp:simplePos x="0" y="0"/>
                <wp:positionH relativeFrom="margin">
                  <wp:align>right</wp:align>
                </wp:positionH>
                <wp:positionV relativeFrom="paragraph">
                  <wp:posOffset>23357</wp:posOffset>
                </wp:positionV>
                <wp:extent cx="1092314" cy="612140"/>
                <wp:effectExtent l="19050" t="0" r="31750" b="1651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314" cy="612140"/>
                          <a:chOff x="0" y="0"/>
                          <a:chExt cx="1092314" cy="612140"/>
                        </a:xfrm>
                      </wpg:grpSpPr>
                      <wps:wsp>
                        <wps:cNvPr id="18" name="Flowchart: Manual Operation 18"/>
                        <wps:cNvSpPr/>
                        <wps:spPr>
                          <a:xfrm>
                            <a:off x="0" y="0"/>
                            <a:ext cx="1092314" cy="612140"/>
                          </a:xfrm>
                          <a:prstGeom prst="flowChartManualOperation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19050"/>
                            <a:ext cx="677545" cy="512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E1ED65" w14:textId="77777777" w:rsidR="008B15DF" w:rsidRPr="003F5251" w:rsidRDefault="008B15DF" w:rsidP="008B15DF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Trapezoid – a quadrilateral with one pair of parallel sides with 4 right angles</w:t>
                              </w:r>
                            </w:p>
                            <w:p w14:paraId="5D5D03B2" w14:textId="77777777" w:rsidR="008B15DF" w:rsidRPr="003F5251" w:rsidRDefault="008B15DF" w:rsidP="008B15DF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A85ACB8" id="Group 25" o:spid="_x0000_s1034" style="position:absolute;margin-left:34.8pt;margin-top:1.85pt;width:86pt;height:48.2pt;z-index:251681792;mso-position-horizontal:right;mso-position-horizontal-relative:margin" coordsize="10923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"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Flowchart: Manual Operation 18" o:spid="_x0000_s1035" type="#_x0000_t119" style="position:absolute;width:10923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" filled="f" strokecolor="#1f4d78 [1604]" strokeweight="1pt"/>
                <v:shape id="_x0000_s1036" type="#_x0000_t202" style="position:absolute;left:2190;top:190;width:6776;height:5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13E1ED65" w14:textId="77777777" w:rsidR="008B15DF" w:rsidRPr="003F5251" w:rsidRDefault="008B15DF" w:rsidP="008B15DF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Trapezoid – a quadrilateral with one pair of parallel sides</w:t>
                        </w:r>
                        <w:r>
                          <w:rPr>
                            <w:sz w:val="12"/>
                          </w:rPr>
                          <w:t xml:space="preserve"> with 4 right angles</w:t>
                        </w:r>
                      </w:p>
                      <w:p w14:paraId="5D5D03B2" w14:textId="77777777" w:rsidR="008B15DF" w:rsidRPr="003F5251" w:rsidRDefault="008B15DF" w:rsidP="008B15D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B4C1D89" w14:textId="7D045EAB" w:rsidR="003F5251" w:rsidRDefault="007A4BDB" w:rsidP="00605A46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D10F2CD" wp14:editId="6540CC9B">
                <wp:simplePos x="0" y="0"/>
                <wp:positionH relativeFrom="column">
                  <wp:posOffset>2236691</wp:posOffset>
                </wp:positionH>
                <wp:positionV relativeFrom="paragraph">
                  <wp:posOffset>28548</wp:posOffset>
                </wp:positionV>
                <wp:extent cx="1675265" cy="470535"/>
                <wp:effectExtent l="19050" t="0" r="39370" b="2476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265" cy="470535"/>
                          <a:chOff x="0" y="0"/>
                          <a:chExt cx="1675265" cy="470535"/>
                        </a:xfrm>
                      </wpg:grpSpPr>
                      <wps:wsp>
                        <wps:cNvPr id="12" name="Parallelogram 12"/>
                        <wps:cNvSpPr/>
                        <wps:spPr>
                          <a:xfrm>
                            <a:off x="0" y="0"/>
                            <a:ext cx="1675265" cy="470535"/>
                          </a:xfrm>
                          <a:prstGeom prst="parallelogram">
                            <a:avLst>
                              <a:gd name="adj" fmla="val 54018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66675"/>
                            <a:ext cx="117030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079EE" w14:textId="77777777" w:rsidR="008B15DF" w:rsidRPr="003F5251" w:rsidRDefault="008B15DF" w:rsidP="008B15DF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Parallelogram</w:t>
                              </w:r>
                              <w:r w:rsidRPr="003F5251">
                                <w:rPr>
                                  <w:sz w:val="12"/>
                                </w:rPr>
                                <w:t xml:space="preserve"> – a </w:t>
                              </w:r>
                              <w:r>
                                <w:rPr>
                                  <w:sz w:val="12"/>
                                </w:rPr>
                                <w:t>quadrilateral opposite sides that are parallel</w:t>
                              </w:r>
                            </w:p>
                            <w:p w14:paraId="7DD25E19" w14:textId="77777777" w:rsidR="008B15DF" w:rsidRPr="003F5251" w:rsidRDefault="008B15DF" w:rsidP="008B15DF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D10F2CD" id="Group 22" o:spid="_x0000_s1037" style="position:absolute;margin-left:176.1pt;margin-top:2.25pt;width:131.9pt;height:37.05pt;z-index:251669504" coordsize="16752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12" o:spid="_x0000_s1038" type="#_x0000_t7" style="position:absolute;width:16752;height:4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" adj="3277" filled="f" strokecolor="#1f4d78 [1604]" strokeweight="1pt"/>
                <v:shape id="_x0000_s1039" type="#_x0000_t202" style="position:absolute;left:2571;top:666;width:1170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0A8079EE" w14:textId="77777777" w:rsidR="008B15DF" w:rsidRPr="003F5251" w:rsidRDefault="008B15DF" w:rsidP="008B15DF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Parallelogram</w:t>
                        </w:r>
                        <w:r w:rsidRPr="003F5251">
                          <w:rPr>
                            <w:sz w:val="12"/>
                          </w:rPr>
                          <w:t xml:space="preserve"> – a </w:t>
                        </w:r>
                        <w:r>
                          <w:rPr>
                            <w:sz w:val="12"/>
                          </w:rPr>
                          <w:t>quadrilateral opposite sides that are parallel</w:t>
                        </w:r>
                      </w:p>
                      <w:p w14:paraId="7DD25E19" w14:textId="77777777" w:rsidR="008B15DF" w:rsidRPr="003F5251" w:rsidRDefault="008B15DF" w:rsidP="008B15D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215DE78" w14:textId="31246959" w:rsidR="00F92E75" w:rsidRDefault="007A4BDB" w:rsidP="00451E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106E74" wp14:editId="2A0F6576">
                <wp:simplePos x="0" y="0"/>
                <wp:positionH relativeFrom="column">
                  <wp:posOffset>1028783</wp:posOffset>
                </wp:positionH>
                <wp:positionV relativeFrom="paragraph">
                  <wp:posOffset>78776</wp:posOffset>
                </wp:positionV>
                <wp:extent cx="307340" cy="154940"/>
                <wp:effectExtent l="0" t="76200" r="16510" b="5461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07805">
                          <a:off x="0" y="0"/>
                          <a:ext cx="307340" cy="154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9A043B" id="Right Arrow 29" o:spid="_x0000_s1026" type="#_x0000_t13" style="position:absolute;margin-left:81pt;margin-top:6.2pt;width:24.2pt;height:12.2pt;rotation:896511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" adj="16155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567FD4" wp14:editId="13A45C0B">
                <wp:simplePos x="0" y="0"/>
                <wp:positionH relativeFrom="column">
                  <wp:posOffset>3849819</wp:posOffset>
                </wp:positionH>
                <wp:positionV relativeFrom="paragraph">
                  <wp:posOffset>63351</wp:posOffset>
                </wp:positionV>
                <wp:extent cx="307340" cy="154940"/>
                <wp:effectExtent l="19050" t="57150" r="0" b="5461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3342">
                          <a:off x="0" y="0"/>
                          <a:ext cx="307340" cy="154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0D869B" id="Right Arrow 30" o:spid="_x0000_s1026" type="#_x0000_t13" style="position:absolute;margin-left:303.15pt;margin-top:5pt;width:24.2pt;height:12.2pt;rotation:202434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" adj="16155" fillcolor="#5b9bd5 [3204]" strokecolor="#1f4d78 [1604]" strokeweight="1pt"/>
            </w:pict>
          </mc:Fallback>
        </mc:AlternateContent>
      </w:r>
      <w:r w:rsidR="00F33D95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1DADA7" wp14:editId="38AF6AC5">
                <wp:simplePos x="0" y="0"/>
                <wp:positionH relativeFrom="column">
                  <wp:posOffset>-275424</wp:posOffset>
                </wp:positionH>
                <wp:positionV relativeFrom="paragraph">
                  <wp:posOffset>157646</wp:posOffset>
                </wp:positionV>
                <wp:extent cx="1799590" cy="810895"/>
                <wp:effectExtent l="19050" t="19050" r="10160" b="4635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10895"/>
                          <a:chOff x="0" y="0"/>
                          <a:chExt cx="1799837" cy="810961"/>
                        </a:xfrm>
                      </wpg:grpSpPr>
                      <wps:wsp>
                        <wps:cNvPr id="10" name="Flowchart: Decision 10"/>
                        <wps:cNvSpPr/>
                        <wps:spPr>
                          <a:xfrm>
                            <a:off x="0" y="0"/>
                            <a:ext cx="1799837" cy="810961"/>
                          </a:xfrm>
                          <a:prstGeom prst="flowChartDecision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209550"/>
                            <a:ext cx="806450" cy="384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CBE81" w14:textId="77777777" w:rsidR="003F5251" w:rsidRPr="008B15DF" w:rsidRDefault="003F5251" w:rsidP="003F5251">
                              <w:pPr>
                                <w:rPr>
                                  <w:sz w:val="12"/>
                                </w:rPr>
                              </w:pPr>
                              <w:r w:rsidRPr="008B15DF">
                                <w:rPr>
                                  <w:sz w:val="12"/>
                                </w:rPr>
                                <w:t xml:space="preserve">Rhombus– a </w:t>
                              </w:r>
                              <w:r w:rsidR="008B15DF" w:rsidRPr="008B15DF">
                                <w:rPr>
                                  <w:sz w:val="12"/>
                                </w:rPr>
                                <w:t>parallelogram</w:t>
                              </w:r>
                              <w:r w:rsidRPr="008B15DF">
                                <w:rPr>
                                  <w:sz w:val="12"/>
                                </w:rPr>
                                <w:t xml:space="preserve"> with 4 equal sides</w:t>
                              </w:r>
                            </w:p>
                            <w:p w14:paraId="0855038E" w14:textId="77777777" w:rsidR="003F5251" w:rsidRPr="003F5251" w:rsidRDefault="003F5251" w:rsidP="003F5251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1DADA7" id="Group 20" o:spid="_x0000_s1040" style="position:absolute;margin-left:-21.7pt;margin-top:12.4pt;width:141.7pt;height:63.85pt;z-index:251665408" coordsize="17998,8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0" o:spid="_x0000_s1041" type="#_x0000_t110" style="position:absolute;width:17998;height:8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" filled="f" strokecolor="#1f4d78 [1604]" strokeweight="1pt"/>
                <v:shape id="_x0000_s1042" type="#_x0000_t202" style="position:absolute;left:5143;top:2095;width:8065;height:3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FECBE81" w14:textId="77777777" w:rsidR="003F5251" w:rsidRPr="008B15DF" w:rsidRDefault="003F5251" w:rsidP="003F5251">
                        <w:pPr>
                          <w:rPr>
                            <w:sz w:val="12"/>
                          </w:rPr>
                        </w:pPr>
                        <w:r w:rsidRPr="008B15DF">
                          <w:rPr>
                            <w:sz w:val="12"/>
                          </w:rPr>
                          <w:t>Rhombus</w:t>
                        </w:r>
                        <w:r w:rsidRPr="008B15DF">
                          <w:rPr>
                            <w:sz w:val="12"/>
                          </w:rPr>
                          <w:t xml:space="preserve">– a </w:t>
                        </w:r>
                        <w:r w:rsidR="008B15DF" w:rsidRPr="008B15DF">
                          <w:rPr>
                            <w:sz w:val="12"/>
                          </w:rPr>
                          <w:t>parallelogram</w:t>
                        </w:r>
                        <w:r w:rsidRPr="008B15DF">
                          <w:rPr>
                            <w:sz w:val="12"/>
                          </w:rPr>
                          <w:t xml:space="preserve"> </w:t>
                        </w:r>
                        <w:r w:rsidRPr="008B15DF">
                          <w:rPr>
                            <w:sz w:val="12"/>
                          </w:rPr>
                          <w:t xml:space="preserve">with 4 </w:t>
                        </w:r>
                        <w:r w:rsidRPr="008B15DF">
                          <w:rPr>
                            <w:sz w:val="12"/>
                          </w:rPr>
                          <w:t xml:space="preserve">equal </w:t>
                        </w:r>
                        <w:r w:rsidRPr="008B15DF">
                          <w:rPr>
                            <w:sz w:val="12"/>
                          </w:rPr>
                          <w:t>sides</w:t>
                        </w:r>
                      </w:p>
                      <w:p w14:paraId="0855038E" w14:textId="77777777" w:rsidR="003F5251" w:rsidRPr="003F5251" w:rsidRDefault="003F5251" w:rsidP="003F5251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C04894B" w14:textId="08E67999" w:rsidR="00F92E75" w:rsidRDefault="00F92E75" w:rsidP="00451E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513EB12" w14:textId="0CD3AAF7" w:rsidR="00F92E75" w:rsidRDefault="007A4BDB" w:rsidP="00451E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CD3B230" wp14:editId="53B8B082">
                <wp:simplePos x="0" y="0"/>
                <wp:positionH relativeFrom="column">
                  <wp:posOffset>3476874</wp:posOffset>
                </wp:positionH>
                <wp:positionV relativeFrom="paragraph">
                  <wp:posOffset>115514</wp:posOffset>
                </wp:positionV>
                <wp:extent cx="1857375" cy="446405"/>
                <wp:effectExtent l="0" t="0" r="28575" b="1079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446405"/>
                          <a:chOff x="0" y="0"/>
                          <a:chExt cx="1857375" cy="446856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857375" cy="44685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57150"/>
                            <a:ext cx="139827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C3E74" w14:textId="77777777" w:rsidR="008B15DF" w:rsidRPr="003F5251" w:rsidRDefault="008B15DF" w:rsidP="008B15DF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Rectangle – a parallelogram with 4 right angles</w:t>
                              </w:r>
                            </w:p>
                            <w:p w14:paraId="5924D011" w14:textId="77777777" w:rsidR="008B15DF" w:rsidRPr="003F5251" w:rsidRDefault="008B15DF" w:rsidP="008B15DF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CD3B230" id="Group 24" o:spid="_x0000_s1043" style="position:absolute;margin-left:273.75pt;margin-top:9.1pt;width:146.25pt;height:35.15pt;z-index:251677696" coordsize="18573,4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">
                <v:rect id="Rectangle 16" o:spid="_x0000_s1044" style="position:absolute;width:18573;height:4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" filled="f" strokecolor="#1f4d78 [1604]" strokeweight="1pt"/>
                <v:shape id="_x0000_s1045" type="#_x0000_t202" style="position:absolute;left:2095;top:571;width:1398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43EC3E74" w14:textId="77777777" w:rsidR="008B15DF" w:rsidRPr="003F5251" w:rsidRDefault="008B15DF" w:rsidP="008B15DF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Rectangle – a parallelogram with 4 right angles</w:t>
                        </w:r>
                      </w:p>
                      <w:p w14:paraId="5924D011" w14:textId="77777777" w:rsidR="008B15DF" w:rsidRPr="003F5251" w:rsidRDefault="008B15DF" w:rsidP="008B15D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82DEFCC" w14:textId="63CF8479" w:rsidR="00F92E75" w:rsidRDefault="00F92E75" w:rsidP="00451E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B23E34E" wp14:editId="19154836">
                <wp:simplePos x="0" y="0"/>
                <wp:positionH relativeFrom="column">
                  <wp:posOffset>2057400</wp:posOffset>
                </wp:positionH>
                <wp:positionV relativeFrom="paragraph">
                  <wp:posOffset>97155</wp:posOffset>
                </wp:positionV>
                <wp:extent cx="707390" cy="615950"/>
                <wp:effectExtent l="0" t="0" r="16510" b="127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90" cy="615950"/>
                          <a:chOff x="0" y="0"/>
                          <a:chExt cx="707522" cy="616496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707522" cy="61649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28575"/>
                            <a:ext cx="607695" cy="554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3E7D19" w14:textId="77777777" w:rsidR="008B15DF" w:rsidRPr="003F5251" w:rsidRDefault="008B15DF" w:rsidP="008B15DF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Square</w:t>
                              </w:r>
                              <w:r w:rsidRPr="003F5251">
                                <w:rPr>
                                  <w:sz w:val="12"/>
                                </w:rPr>
                                <w:t xml:space="preserve"> – a </w:t>
                              </w:r>
                              <w:r>
                                <w:rPr>
                                  <w:sz w:val="12"/>
                                </w:rPr>
                                <w:t>rectangle with 4 equal sides</w:t>
                              </w:r>
                            </w:p>
                            <w:p w14:paraId="2351E85F" w14:textId="77777777" w:rsidR="008B15DF" w:rsidRPr="003F5251" w:rsidRDefault="008B15DF" w:rsidP="008B15DF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B23E34E" id="Group 23" o:spid="_x0000_s1046" style="position:absolute;margin-left:162pt;margin-top:7.65pt;width:55.7pt;height:48.5pt;z-index:251673600" coordsize="7075,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">
                <v:rect id="Rectangle 14" o:spid="_x0000_s1047" style="position:absolute;width:7075;height:6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" filled="f" strokecolor="#1f4d78 [1604]" strokeweight="1pt"/>
                <v:shape id="_x0000_s1048" type="#_x0000_t202" style="position:absolute;left:285;top:285;width:6077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273E7D19" w14:textId="77777777" w:rsidR="008B15DF" w:rsidRPr="003F5251" w:rsidRDefault="008B15DF" w:rsidP="008B15DF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Square</w:t>
                        </w:r>
                        <w:r w:rsidRPr="003F5251">
                          <w:rPr>
                            <w:sz w:val="12"/>
                          </w:rPr>
                          <w:t xml:space="preserve"> – a </w:t>
                        </w:r>
                        <w:r>
                          <w:rPr>
                            <w:sz w:val="12"/>
                          </w:rPr>
                          <w:t>rectangle with 4 equal sides</w:t>
                        </w:r>
                      </w:p>
                      <w:p w14:paraId="2351E85F" w14:textId="77777777" w:rsidR="008B15DF" w:rsidRPr="003F5251" w:rsidRDefault="008B15DF" w:rsidP="008B15D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5555248" w14:textId="2B1A02D4" w:rsidR="00F92E75" w:rsidRDefault="007A4BDB" w:rsidP="00451E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1B9D47" wp14:editId="270FB3D2">
                <wp:simplePos x="0" y="0"/>
                <wp:positionH relativeFrom="column">
                  <wp:posOffset>3006503</wp:posOffset>
                </wp:positionH>
                <wp:positionV relativeFrom="paragraph">
                  <wp:posOffset>13362</wp:posOffset>
                </wp:positionV>
                <wp:extent cx="307340" cy="139464"/>
                <wp:effectExtent l="0" t="57150" r="16510" b="51435"/>
                <wp:wrapNone/>
                <wp:docPr id="193" name="Right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55406">
                          <a:off x="0" y="0"/>
                          <a:ext cx="307340" cy="13946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4B989D" id="Right Arrow 193" o:spid="_x0000_s1026" type="#_x0000_t13" style="position:absolute;margin-left:236.75pt;margin-top:1.05pt;width:24.2pt;height:11pt;rotation:978169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" adj="16699" fillcolor="#5b9bd5 [3204]" strokecolor="#1f4d78 [1604]" strokeweight="1pt"/>
            </w:pict>
          </mc:Fallback>
        </mc:AlternateContent>
      </w:r>
      <w:r w:rsidR="00F33D9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CBA2B1" wp14:editId="5415CFCA">
                <wp:simplePos x="0" y="0"/>
                <wp:positionH relativeFrom="column">
                  <wp:posOffset>1467733</wp:posOffset>
                </wp:positionH>
                <wp:positionV relativeFrom="paragraph">
                  <wp:posOffset>62533</wp:posOffset>
                </wp:positionV>
                <wp:extent cx="307340" cy="158115"/>
                <wp:effectExtent l="19050" t="57150" r="0" b="51435"/>
                <wp:wrapNone/>
                <wp:docPr id="192" name="Right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3342">
                          <a:off x="0" y="0"/>
                          <a:ext cx="307340" cy="1581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E89DC4" id="Right Arrow 192" o:spid="_x0000_s1026" type="#_x0000_t13" style="position:absolute;margin-left:115.55pt;margin-top:4.9pt;width:24.2pt;height:12.45pt;rotation:2024344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" adj="16044" fillcolor="#5b9bd5 [3204]" strokecolor="#1f4d78 [1604]" strokeweight="1pt"/>
            </w:pict>
          </mc:Fallback>
        </mc:AlternateContent>
      </w:r>
    </w:p>
    <w:p w14:paraId="55426095" w14:textId="77777777" w:rsidR="00F92E75" w:rsidRDefault="00F92E75" w:rsidP="00451E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E801875" w14:textId="77777777" w:rsidR="00F92E75" w:rsidRDefault="00F92E75" w:rsidP="00451E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433722A9" w14:textId="77777777" w:rsidR="00605A46" w:rsidRDefault="00965449" w:rsidP="00451E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05A46">
        <w:rPr>
          <w:rFonts w:ascii="Arial" w:eastAsia="Times New Roman" w:hAnsi="Arial" w:cs="Arial"/>
          <w:b/>
          <w:bCs/>
          <w:color w:val="000000"/>
          <w:u w:val="single"/>
        </w:rPr>
        <w:t>Ideas for Home Support</w:t>
      </w:r>
    </w:p>
    <w:p w14:paraId="35398570" w14:textId="158E4BF0" w:rsidR="00450578" w:rsidRPr="00450578" w:rsidRDefault="00450578" w:rsidP="00451EC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When classifying</w:t>
      </w:r>
      <w:r w:rsidR="00451EC7">
        <w:rPr>
          <w:rFonts w:ascii="Arial" w:eastAsia="Times New Roman" w:hAnsi="Arial" w:cs="Arial"/>
        </w:rPr>
        <w:t xml:space="preserve"> shapes</w:t>
      </w:r>
      <w:r>
        <w:rPr>
          <w:rFonts w:ascii="Arial" w:eastAsia="Times New Roman" w:hAnsi="Arial" w:cs="Arial"/>
        </w:rPr>
        <w:t xml:space="preserve">, </w:t>
      </w:r>
      <w:r w:rsidR="00F33D95">
        <w:rPr>
          <w:rFonts w:ascii="Arial" w:eastAsia="Times New Roman" w:hAnsi="Arial" w:cs="Arial"/>
        </w:rPr>
        <w:t xml:space="preserve">encourage your child to explain his/her </w:t>
      </w:r>
      <w:r w:rsidR="00F358DE">
        <w:rPr>
          <w:rFonts w:ascii="Arial" w:eastAsia="Times New Roman" w:hAnsi="Arial" w:cs="Arial"/>
        </w:rPr>
        <w:t>reason</w:t>
      </w:r>
      <w:r w:rsidR="00451EC7">
        <w:rPr>
          <w:rFonts w:ascii="Arial" w:eastAsia="Times New Roman" w:hAnsi="Arial" w:cs="Arial"/>
        </w:rPr>
        <w:t>ing. Pose new shapes and debate</w:t>
      </w:r>
      <w:r w:rsidR="00F358DE">
        <w:rPr>
          <w:rFonts w:ascii="Arial" w:eastAsia="Times New Roman" w:hAnsi="Arial" w:cs="Arial"/>
        </w:rPr>
        <w:t xml:space="preserve"> why they would or wou</w:t>
      </w:r>
      <w:r w:rsidR="00CE1EED">
        <w:rPr>
          <w:rFonts w:ascii="Arial" w:eastAsia="Times New Roman" w:hAnsi="Arial" w:cs="Arial"/>
        </w:rPr>
        <w:t>l</w:t>
      </w:r>
      <w:r w:rsidR="00520356">
        <w:rPr>
          <w:rFonts w:ascii="Arial" w:eastAsia="Times New Roman" w:hAnsi="Arial" w:cs="Arial"/>
        </w:rPr>
        <w:t xml:space="preserve">d not fit into the categories. Examine various shapes and </w:t>
      </w:r>
      <w:r w:rsidR="00451EC7">
        <w:rPr>
          <w:rFonts w:ascii="Arial" w:eastAsia="Times New Roman" w:hAnsi="Arial" w:cs="Arial"/>
        </w:rPr>
        <w:t>discuss</w:t>
      </w:r>
      <w:r w:rsidR="00CE1EED">
        <w:rPr>
          <w:rFonts w:ascii="Arial" w:eastAsia="Times New Roman" w:hAnsi="Arial" w:cs="Arial"/>
        </w:rPr>
        <w:t xml:space="preserve"> </w:t>
      </w:r>
      <w:r w:rsidR="00520356">
        <w:rPr>
          <w:rFonts w:ascii="Arial" w:eastAsia="Times New Roman" w:hAnsi="Arial" w:cs="Arial"/>
        </w:rPr>
        <w:t xml:space="preserve">what is true about shapes and categories. Ask, “What are ways to classify triangles? Is this attribute true of all quadrilaterals? Why can’t </w:t>
      </w:r>
      <w:r w:rsidR="00520356">
        <w:rPr>
          <w:rFonts w:ascii="Arial" w:eastAsia="Times New Roman" w:hAnsi="Arial" w:cs="Arial"/>
          <w:u w:val="single"/>
        </w:rPr>
        <w:t xml:space="preserve">       </w:t>
      </w:r>
      <w:r w:rsidR="00520356">
        <w:rPr>
          <w:rFonts w:ascii="Arial" w:eastAsia="Times New Roman" w:hAnsi="Arial" w:cs="Arial"/>
        </w:rPr>
        <w:t xml:space="preserve"> be classified as a </w:t>
      </w:r>
      <w:r w:rsidR="00C6640B">
        <w:rPr>
          <w:rFonts w:ascii="Arial" w:eastAsia="Times New Roman" w:hAnsi="Arial" w:cs="Arial"/>
        </w:rPr>
        <w:t>parallelogram</w:t>
      </w:r>
      <w:r w:rsidR="00520356">
        <w:rPr>
          <w:rFonts w:ascii="Arial" w:eastAsia="Times New Roman" w:hAnsi="Arial" w:cs="Arial"/>
        </w:rPr>
        <w:t xml:space="preserve">?” </w:t>
      </w:r>
    </w:p>
    <w:p w14:paraId="7AC0DD92" w14:textId="77777777" w:rsidR="00605A46" w:rsidRPr="00DC3B22" w:rsidRDefault="00605A46" w:rsidP="0096544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01199B" w14:textId="77777777" w:rsidR="00965449" w:rsidRPr="00DC3B22" w:rsidRDefault="00965449" w:rsidP="009654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C3B22">
        <w:rPr>
          <w:rFonts w:ascii="Arial" w:eastAsia="Times New Roman" w:hAnsi="Arial" w:cs="Arial"/>
          <w:b/>
          <w:bCs/>
          <w:color w:val="000000"/>
        </w:rPr>
        <w:t>Thank you for serving as partners in your child’s success as a mathematician!</w:t>
      </w:r>
    </w:p>
    <w:p w14:paraId="49403AFB" w14:textId="77777777" w:rsidR="008879F0" w:rsidRPr="00EF1F24" w:rsidRDefault="00965449" w:rsidP="00EF1F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C3B22">
        <w:rPr>
          <w:rFonts w:ascii="Arial" w:eastAsia="Times New Roman" w:hAnsi="Arial" w:cs="Arial"/>
          <w:b/>
          <w:bCs/>
          <w:color w:val="000000"/>
        </w:rPr>
        <w:t>&lt;</w:t>
      </w:r>
      <w:proofErr w:type="gramStart"/>
      <w:r w:rsidRPr="00DC3B22">
        <w:rPr>
          <w:rFonts w:ascii="Arial" w:eastAsia="Times New Roman" w:hAnsi="Arial" w:cs="Arial"/>
          <w:b/>
          <w:bCs/>
          <w:color w:val="000000"/>
        </w:rPr>
        <w:t>signature</w:t>
      </w:r>
      <w:proofErr w:type="gramEnd"/>
      <w:r w:rsidRPr="00DC3B22">
        <w:rPr>
          <w:rFonts w:ascii="Arial" w:eastAsia="Times New Roman" w:hAnsi="Arial" w:cs="Arial"/>
          <w:b/>
          <w:bCs/>
          <w:color w:val="000000"/>
        </w:rPr>
        <w:t xml:space="preserve">&gt; </w:t>
      </w:r>
      <w:r w:rsidRPr="00DC3B22">
        <w:rPr>
          <w:rFonts w:ascii="Times New Roman" w:eastAsia="Times New Roman" w:hAnsi="Times New Roman" w:cs="Times New Roman"/>
        </w:rPr>
        <w:br/>
      </w:r>
    </w:p>
    <w:sectPr w:rsidR="008879F0" w:rsidRPr="00EF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3BBB3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7507C"/>
    <w:multiLevelType w:val="hybridMultilevel"/>
    <w:tmpl w:val="57ACF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yonna Pitchford">
    <w15:presenceInfo w15:providerId="AD" w15:userId="S-1-5-21-1114654148-57459071-2190745754-883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49"/>
    <w:rsid w:val="00021D36"/>
    <w:rsid w:val="000664EA"/>
    <w:rsid w:val="00084369"/>
    <w:rsid w:val="0009665B"/>
    <w:rsid w:val="000B0563"/>
    <w:rsid w:val="000C73B3"/>
    <w:rsid w:val="000E08B4"/>
    <w:rsid w:val="001075BF"/>
    <w:rsid w:val="00140E73"/>
    <w:rsid w:val="001554B7"/>
    <w:rsid w:val="001733D0"/>
    <w:rsid w:val="001D6D47"/>
    <w:rsid w:val="001E2FC6"/>
    <w:rsid w:val="001F082E"/>
    <w:rsid w:val="002171FB"/>
    <w:rsid w:val="00254024"/>
    <w:rsid w:val="002A6718"/>
    <w:rsid w:val="002C41A1"/>
    <w:rsid w:val="002F3D50"/>
    <w:rsid w:val="00357710"/>
    <w:rsid w:val="00370375"/>
    <w:rsid w:val="00373027"/>
    <w:rsid w:val="003A43ED"/>
    <w:rsid w:val="003A6805"/>
    <w:rsid w:val="003B4469"/>
    <w:rsid w:val="003C3D0A"/>
    <w:rsid w:val="003F197C"/>
    <w:rsid w:val="003F5251"/>
    <w:rsid w:val="00404EC5"/>
    <w:rsid w:val="00426FEA"/>
    <w:rsid w:val="004465F7"/>
    <w:rsid w:val="00450578"/>
    <w:rsid w:val="0045070F"/>
    <w:rsid w:val="00451EC7"/>
    <w:rsid w:val="00461EFF"/>
    <w:rsid w:val="004D384C"/>
    <w:rsid w:val="004E04B3"/>
    <w:rsid w:val="004E7A0E"/>
    <w:rsid w:val="00520356"/>
    <w:rsid w:val="00534CA8"/>
    <w:rsid w:val="00535210"/>
    <w:rsid w:val="00577DA7"/>
    <w:rsid w:val="005846AC"/>
    <w:rsid w:val="005A06A7"/>
    <w:rsid w:val="005A62B3"/>
    <w:rsid w:val="00605A46"/>
    <w:rsid w:val="00625D72"/>
    <w:rsid w:val="00640122"/>
    <w:rsid w:val="0064129F"/>
    <w:rsid w:val="0064613A"/>
    <w:rsid w:val="00655617"/>
    <w:rsid w:val="006755EE"/>
    <w:rsid w:val="006807FF"/>
    <w:rsid w:val="006969B7"/>
    <w:rsid w:val="006A301E"/>
    <w:rsid w:val="006B2B29"/>
    <w:rsid w:val="006B4918"/>
    <w:rsid w:val="007306FA"/>
    <w:rsid w:val="00732484"/>
    <w:rsid w:val="00735E35"/>
    <w:rsid w:val="00754A25"/>
    <w:rsid w:val="007971F9"/>
    <w:rsid w:val="007A4BDB"/>
    <w:rsid w:val="007B2ED6"/>
    <w:rsid w:val="007D23B0"/>
    <w:rsid w:val="007D3A76"/>
    <w:rsid w:val="007D49FB"/>
    <w:rsid w:val="007D4CA0"/>
    <w:rsid w:val="00850084"/>
    <w:rsid w:val="00883F1A"/>
    <w:rsid w:val="008B15DF"/>
    <w:rsid w:val="008B4AA8"/>
    <w:rsid w:val="008C5E07"/>
    <w:rsid w:val="008D2355"/>
    <w:rsid w:val="00950BF2"/>
    <w:rsid w:val="00952F01"/>
    <w:rsid w:val="00965449"/>
    <w:rsid w:val="009828E9"/>
    <w:rsid w:val="00983A6B"/>
    <w:rsid w:val="009A0EE2"/>
    <w:rsid w:val="009A6FF2"/>
    <w:rsid w:val="009B0F9A"/>
    <w:rsid w:val="009D4346"/>
    <w:rsid w:val="009E2E89"/>
    <w:rsid w:val="009F6ECC"/>
    <w:rsid w:val="00A017E9"/>
    <w:rsid w:val="00A24701"/>
    <w:rsid w:val="00A4252A"/>
    <w:rsid w:val="00A43B9F"/>
    <w:rsid w:val="00A570FC"/>
    <w:rsid w:val="00AA678B"/>
    <w:rsid w:val="00AB15E3"/>
    <w:rsid w:val="00AD6C23"/>
    <w:rsid w:val="00AE0690"/>
    <w:rsid w:val="00AE1FA0"/>
    <w:rsid w:val="00AF2D35"/>
    <w:rsid w:val="00B236E9"/>
    <w:rsid w:val="00B51FBF"/>
    <w:rsid w:val="00B572BF"/>
    <w:rsid w:val="00B7646A"/>
    <w:rsid w:val="00B979FB"/>
    <w:rsid w:val="00BC3EF2"/>
    <w:rsid w:val="00C13C41"/>
    <w:rsid w:val="00C15836"/>
    <w:rsid w:val="00C175FE"/>
    <w:rsid w:val="00C30A89"/>
    <w:rsid w:val="00C36BDB"/>
    <w:rsid w:val="00C42890"/>
    <w:rsid w:val="00C4590E"/>
    <w:rsid w:val="00C6640B"/>
    <w:rsid w:val="00C823A1"/>
    <w:rsid w:val="00C87D9B"/>
    <w:rsid w:val="00C92313"/>
    <w:rsid w:val="00CE1EED"/>
    <w:rsid w:val="00CE33E9"/>
    <w:rsid w:val="00CF4771"/>
    <w:rsid w:val="00CF5C00"/>
    <w:rsid w:val="00DA6C27"/>
    <w:rsid w:val="00DB4183"/>
    <w:rsid w:val="00DC1A1A"/>
    <w:rsid w:val="00DC3B22"/>
    <w:rsid w:val="00DF2D53"/>
    <w:rsid w:val="00DF5449"/>
    <w:rsid w:val="00E3191A"/>
    <w:rsid w:val="00E70E47"/>
    <w:rsid w:val="00ED24EB"/>
    <w:rsid w:val="00EE3669"/>
    <w:rsid w:val="00EE415E"/>
    <w:rsid w:val="00EF0334"/>
    <w:rsid w:val="00EF1F24"/>
    <w:rsid w:val="00F33D95"/>
    <w:rsid w:val="00F358DE"/>
    <w:rsid w:val="00F45307"/>
    <w:rsid w:val="00F533CB"/>
    <w:rsid w:val="00F60BBA"/>
    <w:rsid w:val="00F92E75"/>
    <w:rsid w:val="00FE72C1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D13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07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7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4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07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7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4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659F-3573-4543-90C4-070E4B65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Lonon, Rebekah E.</dc:creator>
  <cp:keywords/>
  <dc:description/>
  <cp:lastModifiedBy>Marta Garcia</cp:lastModifiedBy>
  <cp:revision>6</cp:revision>
  <cp:lastPrinted>2018-05-10T17:59:00Z</cp:lastPrinted>
  <dcterms:created xsi:type="dcterms:W3CDTF">2018-05-10T18:02:00Z</dcterms:created>
  <dcterms:modified xsi:type="dcterms:W3CDTF">2018-05-18T14:07:00Z</dcterms:modified>
</cp:coreProperties>
</file>