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91B" w:rsidRPr="00B27805" w:rsidRDefault="00F0291B" w:rsidP="00F029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lang w:val="es-MX"/>
        </w:rPr>
      </w:pPr>
      <w:r w:rsidRPr="00B27805">
        <w:rPr>
          <w:rFonts w:ascii="Arial" w:eastAsia="Arial" w:hAnsi="Arial" w:cs="Arial"/>
          <w:b/>
          <w:color w:val="000000"/>
          <w:lang w:val="es-MX"/>
        </w:rPr>
        <w:t>Carta Familiar</w:t>
      </w:r>
    </w:p>
    <w:p w:rsidR="003D49E3" w:rsidRPr="00F0291B" w:rsidRDefault="00F0291B" w:rsidP="003D4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color w:val="000000"/>
          <w:lang w:val="es-MX"/>
        </w:rPr>
        <w:t xml:space="preserve">Conceptos de </w:t>
      </w:r>
      <w:r w:rsidR="003D49E3" w:rsidRPr="00F0291B">
        <w:rPr>
          <w:rFonts w:ascii="Arial" w:eastAsia="Times New Roman" w:hAnsi="Arial" w:cs="Arial"/>
          <w:b/>
          <w:bCs/>
          <w:color w:val="000000"/>
          <w:lang w:val="es-MX"/>
        </w:rPr>
        <w:t>Volume</w:t>
      </w:r>
      <w:r>
        <w:rPr>
          <w:rFonts w:ascii="Arial" w:eastAsia="Times New Roman" w:hAnsi="Arial" w:cs="Arial"/>
          <w:b/>
          <w:bCs/>
          <w:color w:val="000000"/>
          <w:lang w:val="es-MX"/>
        </w:rPr>
        <w:t>n del 5to Grado</w:t>
      </w:r>
    </w:p>
    <w:p w:rsidR="003D49E3" w:rsidRPr="00F0291B" w:rsidRDefault="003D49E3" w:rsidP="003D4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MX"/>
        </w:rPr>
      </w:pPr>
    </w:p>
    <w:p w:rsidR="00F0291B" w:rsidRPr="00B27805" w:rsidRDefault="00F0291B" w:rsidP="00F02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B27805">
        <w:rPr>
          <w:rFonts w:ascii="Arial" w:eastAsia="Times New Roman" w:hAnsi="Arial" w:cs="Arial"/>
          <w:color w:val="000000"/>
          <w:lang w:val="es-MX"/>
        </w:rPr>
        <w:t>Estimada Familia,</w:t>
      </w:r>
    </w:p>
    <w:p w:rsidR="00F0291B" w:rsidRPr="00B27805" w:rsidRDefault="00F0291B" w:rsidP="00F02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</w:p>
    <w:p w:rsidR="00F0291B" w:rsidRPr="00B27805" w:rsidRDefault="00F0291B" w:rsidP="00F02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B27805">
        <w:rPr>
          <w:rFonts w:ascii="Arial" w:eastAsia="Times New Roman" w:hAnsi="Arial" w:cs="Arial"/>
          <w:color w:val="000000"/>
          <w:lang w:val="es-MX"/>
        </w:rPr>
        <w:t xml:space="preserve">Durante la semana de &lt;fecha&gt; comenzaremos una nueva unidad en matemáticas que se enfocara en </w:t>
      </w:r>
      <w:bookmarkStart w:id="0" w:name="_Hlk510013745"/>
      <w:r>
        <w:rPr>
          <w:rFonts w:ascii="Arial" w:eastAsia="Times New Roman" w:hAnsi="Arial" w:cs="Arial"/>
          <w:color w:val="000000"/>
          <w:lang w:val="es-MX"/>
        </w:rPr>
        <w:t xml:space="preserve">volumen.  </w:t>
      </w:r>
      <w:bookmarkEnd w:id="0"/>
      <w:r w:rsidRPr="00B27805">
        <w:rPr>
          <w:rFonts w:ascii="Arial" w:eastAsia="Times New Roman" w:hAnsi="Arial" w:cs="Arial"/>
          <w:color w:val="000000"/>
          <w:lang w:val="es-MX"/>
        </w:rPr>
        <w:t xml:space="preserve">El propósito de esta carta es darle información preliminar sobre nuestra nueva unidad.  </w:t>
      </w:r>
    </w:p>
    <w:p w:rsidR="003D49E3" w:rsidRPr="0080659F" w:rsidRDefault="003D49E3" w:rsidP="003D4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MX"/>
        </w:rPr>
      </w:pPr>
    </w:p>
    <w:p w:rsidR="00F0291B" w:rsidRPr="00B27805" w:rsidRDefault="00F0291B" w:rsidP="00F02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</w:rPr>
      </w:pPr>
      <w:proofErr w:type="spellStart"/>
      <w:r w:rsidRPr="00B27805">
        <w:rPr>
          <w:rFonts w:ascii="Arial" w:eastAsia="Times New Roman" w:hAnsi="Arial" w:cs="Arial"/>
          <w:b/>
          <w:bCs/>
          <w:color w:val="000000"/>
          <w:sz w:val="24"/>
          <w:u w:val="single"/>
        </w:rPr>
        <w:t>Enfoque</w:t>
      </w:r>
      <w:proofErr w:type="spellEnd"/>
      <w:r w:rsidRPr="00B27805">
        <w:rPr>
          <w:rFonts w:ascii="Arial" w:eastAsia="Times New Roman" w:hAnsi="Arial" w:cs="Arial"/>
          <w:b/>
          <w:bCs/>
          <w:color w:val="000000"/>
          <w:sz w:val="24"/>
          <w:u w:val="single"/>
        </w:rPr>
        <w:t xml:space="preserve"> de la Unidad</w:t>
      </w:r>
    </w:p>
    <w:p w:rsidR="008579BA" w:rsidRDefault="00F0291B" w:rsidP="003D49E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lang w:val="es-MX"/>
        </w:rPr>
      </w:pPr>
      <w:r w:rsidRPr="00F0291B">
        <w:rPr>
          <w:rFonts w:ascii="Arial" w:eastAsia="Times New Roman" w:hAnsi="Arial" w:cs="Arial"/>
          <w:color w:val="000000"/>
          <w:sz w:val="24"/>
          <w:lang w:val="es-MX"/>
        </w:rPr>
        <w:t xml:space="preserve">Esta unidad </w:t>
      </w:r>
      <w:r w:rsidR="0080659F" w:rsidRPr="00F0291B">
        <w:rPr>
          <w:rFonts w:ascii="Arial" w:eastAsia="Times New Roman" w:hAnsi="Arial" w:cs="Arial"/>
          <w:color w:val="000000"/>
          <w:sz w:val="24"/>
          <w:lang w:val="es-MX"/>
        </w:rPr>
        <w:t>está</w:t>
      </w:r>
      <w:r w:rsidRPr="00F0291B">
        <w:rPr>
          <w:rFonts w:ascii="Arial" w:eastAsia="Times New Roman" w:hAnsi="Arial" w:cs="Arial"/>
          <w:color w:val="000000"/>
          <w:sz w:val="24"/>
          <w:lang w:val="es-MX"/>
        </w:rPr>
        <w:t xml:space="preserve"> basada en el entendimiento de que el </w:t>
      </w:r>
      <w:r w:rsidR="0080659F" w:rsidRPr="00F0291B">
        <w:rPr>
          <w:rFonts w:ascii="Arial" w:eastAsia="Times New Roman" w:hAnsi="Arial" w:cs="Arial"/>
          <w:color w:val="000000"/>
          <w:sz w:val="24"/>
          <w:lang w:val="es-MX"/>
        </w:rPr>
        <w:t>volumen</w:t>
      </w:r>
      <w:r w:rsidRPr="00F0291B">
        <w:rPr>
          <w:rFonts w:ascii="Arial" w:eastAsia="Times New Roman" w:hAnsi="Arial" w:cs="Arial"/>
          <w:color w:val="000000"/>
          <w:sz w:val="24"/>
          <w:lang w:val="es-MX"/>
        </w:rPr>
        <w:t xml:space="preserve"> es una forma de </w:t>
      </w:r>
      <w:r w:rsidR="0080659F" w:rsidRPr="00F0291B">
        <w:rPr>
          <w:rFonts w:ascii="Arial" w:eastAsia="Times New Roman" w:hAnsi="Arial" w:cs="Arial"/>
          <w:color w:val="000000"/>
          <w:sz w:val="24"/>
          <w:lang w:val="es-MX"/>
        </w:rPr>
        <w:t>medición</w:t>
      </w:r>
      <w:r w:rsidRPr="00F0291B">
        <w:rPr>
          <w:rFonts w:ascii="Arial" w:eastAsia="Times New Roman" w:hAnsi="Arial" w:cs="Arial"/>
          <w:color w:val="000000"/>
          <w:sz w:val="24"/>
          <w:lang w:val="es-MX"/>
        </w:rPr>
        <w:t xml:space="preserve">.  Los estudiantes </w:t>
      </w:r>
      <w:r w:rsidR="0080659F" w:rsidRPr="00F0291B">
        <w:rPr>
          <w:rFonts w:ascii="Arial" w:eastAsia="Times New Roman" w:hAnsi="Arial" w:cs="Arial"/>
          <w:color w:val="000000"/>
          <w:sz w:val="24"/>
          <w:lang w:val="es-MX"/>
        </w:rPr>
        <w:t>aprenderán</w:t>
      </w:r>
      <w:r w:rsidRPr="00F0291B">
        <w:rPr>
          <w:rFonts w:ascii="Arial" w:eastAsia="Times New Roman" w:hAnsi="Arial" w:cs="Arial"/>
          <w:color w:val="000000"/>
          <w:sz w:val="24"/>
          <w:lang w:val="es-MX"/>
        </w:rPr>
        <w:t xml:space="preserve"> que la unidad es </w:t>
      </w:r>
      <w:r w:rsidR="0080659F" w:rsidRPr="00F0291B">
        <w:rPr>
          <w:rFonts w:ascii="Arial" w:eastAsia="Times New Roman" w:hAnsi="Arial" w:cs="Arial"/>
          <w:color w:val="000000"/>
          <w:sz w:val="24"/>
          <w:lang w:val="es-MX"/>
        </w:rPr>
        <w:t>volumen</w:t>
      </w:r>
      <w:r w:rsidRPr="00F0291B">
        <w:rPr>
          <w:rFonts w:ascii="Arial" w:eastAsia="Times New Roman" w:hAnsi="Arial" w:cs="Arial"/>
          <w:color w:val="000000"/>
          <w:sz w:val="24"/>
          <w:lang w:val="es-MX"/>
        </w:rPr>
        <w:t xml:space="preserve">, como un cubo con medidas de 1 pulgada, se llama un cubo de una unidad. 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 Exploraran al edificar objetos, como </w:t>
      </w:r>
      <w:r w:rsidR="0080659F">
        <w:rPr>
          <w:rFonts w:ascii="Arial" w:eastAsia="Times New Roman" w:hAnsi="Arial" w:cs="Arial"/>
          <w:color w:val="000000"/>
          <w:sz w:val="24"/>
          <w:lang w:val="es-MX"/>
        </w:rPr>
        <w:t>prismas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 rectangulares (como cajas de zapatos, cajas de pañuelos de papel, cajas de jugo, etc.) con niveles de cubos de unidad, para ver como el volumen</w:t>
      </w:r>
      <w:r w:rsidR="0080659F"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  <w:r w:rsidR="00B6196F">
        <w:rPr>
          <w:rFonts w:ascii="Arial" w:eastAsia="Times New Roman" w:hAnsi="Arial" w:cs="Arial"/>
          <w:color w:val="000000"/>
          <w:sz w:val="24"/>
          <w:lang w:val="es-MX"/>
        </w:rPr>
        <w:t>se comprende</w:t>
      </w:r>
      <w:r>
        <w:rPr>
          <w:rFonts w:ascii="Arial" w:eastAsia="Times New Roman" w:hAnsi="Arial" w:cs="Arial"/>
          <w:color w:val="000000"/>
          <w:sz w:val="24"/>
          <w:lang w:val="es-MX"/>
        </w:rPr>
        <w:t>.  Los estudiantes usan esta experiencia para ayudarles a visualizar y comparar el volumen de</w:t>
      </w:r>
      <w:r w:rsidR="00400432"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  <w:r w:rsidR="00400432">
        <w:rPr>
          <w:rFonts w:ascii="Arial" w:eastAsia="Times New Roman" w:hAnsi="Arial" w:cs="Arial"/>
          <w:color w:val="000000"/>
          <w:sz w:val="24"/>
          <w:lang w:val="es-MX"/>
        </w:rPr>
        <w:t>prismas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 rectangulares con diferentes dimensiones.  </w:t>
      </w:r>
      <w:r w:rsidRPr="00F0291B">
        <w:rPr>
          <w:rFonts w:ascii="Arial" w:eastAsia="Times New Roman" w:hAnsi="Arial" w:cs="Arial"/>
          <w:color w:val="000000"/>
          <w:sz w:val="24"/>
          <w:lang w:val="es-MX"/>
        </w:rPr>
        <w:t>Los estudiantes comienzan a razonar sobre volumen, y a entender que multiplicando la l</w:t>
      </w:r>
      <w:r w:rsidR="00B6196F">
        <w:rPr>
          <w:rFonts w:ascii="Arial" w:eastAsia="Times New Roman" w:hAnsi="Arial" w:cs="Arial"/>
          <w:color w:val="000000"/>
          <w:sz w:val="24"/>
          <w:lang w:val="es-MX"/>
        </w:rPr>
        <w:t>ongitud por la anchura de los prismas rectangulares</w:t>
      </w:r>
      <w:r w:rsidRPr="00F0291B">
        <w:rPr>
          <w:rFonts w:ascii="Arial" w:eastAsia="Times New Roman" w:hAnsi="Arial" w:cs="Arial"/>
          <w:color w:val="000000"/>
          <w:sz w:val="24"/>
          <w:lang w:val="es-MX"/>
        </w:rPr>
        <w:t xml:space="preserve"> les dice </w:t>
      </w:r>
      <w:r w:rsidR="00B6196F" w:rsidRPr="00F0291B">
        <w:rPr>
          <w:rFonts w:ascii="Arial" w:eastAsia="Times New Roman" w:hAnsi="Arial" w:cs="Arial"/>
          <w:color w:val="000000"/>
          <w:sz w:val="24"/>
          <w:lang w:val="es-MX"/>
        </w:rPr>
        <w:t>cuántos</w:t>
      </w:r>
      <w:r w:rsidRPr="00F0291B">
        <w:rPr>
          <w:rFonts w:ascii="Arial" w:eastAsia="Times New Roman" w:hAnsi="Arial" w:cs="Arial"/>
          <w:color w:val="000000"/>
          <w:sz w:val="24"/>
          <w:lang w:val="es-MX"/>
        </w:rPr>
        <w:t xml:space="preserve"> cubos </w:t>
      </w:r>
      <w:r w:rsidR="008579BA">
        <w:rPr>
          <w:rFonts w:ascii="Arial" w:eastAsia="Times New Roman" w:hAnsi="Arial" w:cs="Arial"/>
          <w:color w:val="000000"/>
          <w:sz w:val="24"/>
          <w:lang w:val="es-MX"/>
        </w:rPr>
        <w:t xml:space="preserve">hay en cada nivel. 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  </w:t>
      </w:r>
      <w:r w:rsidR="00B6196F" w:rsidRPr="008579BA">
        <w:rPr>
          <w:rFonts w:ascii="Arial" w:eastAsia="Times New Roman" w:hAnsi="Arial" w:cs="Arial"/>
          <w:color w:val="000000"/>
          <w:sz w:val="24"/>
          <w:lang w:val="es-MX"/>
        </w:rPr>
        <w:t>También</w:t>
      </w:r>
      <w:r w:rsidRPr="008579BA">
        <w:rPr>
          <w:rFonts w:ascii="Arial" w:eastAsia="Times New Roman" w:hAnsi="Arial" w:cs="Arial"/>
          <w:color w:val="000000"/>
          <w:sz w:val="24"/>
          <w:lang w:val="es-MX"/>
        </w:rPr>
        <w:t xml:space="preserve"> llegan a comprender </w:t>
      </w:r>
      <w:r w:rsidR="008579BA" w:rsidRPr="008579BA">
        <w:rPr>
          <w:rFonts w:ascii="Arial" w:eastAsia="Times New Roman" w:hAnsi="Arial" w:cs="Arial"/>
          <w:color w:val="000000"/>
          <w:sz w:val="24"/>
          <w:lang w:val="es-MX"/>
        </w:rPr>
        <w:t xml:space="preserve">que la altura del </w:t>
      </w:r>
      <w:r w:rsidR="00B6196F">
        <w:rPr>
          <w:rFonts w:ascii="Arial" w:eastAsia="Times New Roman" w:hAnsi="Arial" w:cs="Arial"/>
          <w:color w:val="000000"/>
          <w:sz w:val="24"/>
          <w:lang w:val="es-MX"/>
        </w:rPr>
        <w:t>prisma</w:t>
      </w:r>
      <w:r w:rsidR="00B6196F"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  <w:r w:rsidR="008579BA" w:rsidRPr="008579BA">
        <w:rPr>
          <w:rFonts w:ascii="Arial" w:eastAsia="Times New Roman" w:hAnsi="Arial" w:cs="Arial"/>
          <w:color w:val="000000"/>
          <w:sz w:val="24"/>
          <w:lang w:val="es-MX"/>
        </w:rPr>
        <w:t>es importante, ya que identifica</w:t>
      </w:r>
      <w:r w:rsidR="00B6196F">
        <w:rPr>
          <w:rFonts w:ascii="Arial" w:eastAsia="Times New Roman" w:hAnsi="Arial" w:cs="Arial"/>
          <w:color w:val="000000"/>
          <w:sz w:val="24"/>
          <w:lang w:val="es-MX"/>
        </w:rPr>
        <w:t>n</w:t>
      </w:r>
      <w:r w:rsidR="008579BA" w:rsidRPr="008579BA">
        <w:rPr>
          <w:rFonts w:ascii="Arial" w:eastAsia="Times New Roman" w:hAnsi="Arial" w:cs="Arial"/>
          <w:color w:val="000000"/>
          <w:sz w:val="24"/>
          <w:lang w:val="es-MX"/>
        </w:rPr>
        <w:t xml:space="preserve"> cuantos niveles</w:t>
      </w:r>
      <w:r w:rsidR="008579BA">
        <w:rPr>
          <w:rFonts w:ascii="Arial" w:eastAsia="Times New Roman" w:hAnsi="Arial" w:cs="Arial"/>
          <w:color w:val="000000"/>
          <w:sz w:val="24"/>
          <w:lang w:val="es-MX"/>
        </w:rPr>
        <w:t xml:space="preserve"> caben en ese </w:t>
      </w:r>
      <w:r w:rsidR="00B6196F">
        <w:rPr>
          <w:rFonts w:ascii="Arial" w:eastAsia="Times New Roman" w:hAnsi="Arial" w:cs="Arial"/>
          <w:color w:val="000000"/>
          <w:sz w:val="24"/>
          <w:lang w:val="es-MX"/>
        </w:rPr>
        <w:t>prisma</w:t>
      </w:r>
      <w:r w:rsidR="008579BA">
        <w:rPr>
          <w:rFonts w:ascii="Arial" w:eastAsia="Times New Roman" w:hAnsi="Arial" w:cs="Arial"/>
          <w:color w:val="000000"/>
          <w:sz w:val="24"/>
          <w:lang w:val="es-MX"/>
        </w:rPr>
        <w:t xml:space="preserve">.  </w:t>
      </w:r>
      <w:r w:rsidR="00B6196F" w:rsidRPr="008579BA">
        <w:rPr>
          <w:rFonts w:ascii="Arial" w:eastAsia="Times New Roman" w:hAnsi="Arial" w:cs="Arial"/>
          <w:color w:val="000000"/>
          <w:sz w:val="24"/>
          <w:lang w:val="es-MX"/>
        </w:rPr>
        <w:t>Después</w:t>
      </w:r>
      <w:r w:rsidRPr="008579BA">
        <w:rPr>
          <w:rFonts w:ascii="Arial" w:eastAsia="Times New Roman" w:hAnsi="Arial" w:cs="Arial"/>
          <w:color w:val="000000"/>
          <w:sz w:val="24"/>
          <w:lang w:val="es-MX"/>
        </w:rPr>
        <w:t xml:space="preserve"> de </w:t>
      </w:r>
      <w:r w:rsidR="00B6196F">
        <w:rPr>
          <w:rFonts w:ascii="Arial" w:eastAsia="Times New Roman" w:hAnsi="Arial" w:cs="Arial"/>
          <w:color w:val="000000"/>
          <w:sz w:val="24"/>
          <w:lang w:val="es-MX"/>
        </w:rPr>
        <w:t xml:space="preserve">algunas </w:t>
      </w:r>
      <w:r w:rsidRPr="008579BA">
        <w:rPr>
          <w:rFonts w:ascii="Arial" w:eastAsia="Times New Roman" w:hAnsi="Arial" w:cs="Arial"/>
          <w:color w:val="000000"/>
          <w:sz w:val="24"/>
          <w:lang w:val="es-MX"/>
        </w:rPr>
        <w:t>oportunidades de explorar esta idea, los estudiantes</w:t>
      </w:r>
      <w:r w:rsidR="008579BA" w:rsidRPr="008579BA">
        <w:rPr>
          <w:rFonts w:ascii="Arial" w:eastAsia="Times New Roman" w:hAnsi="Arial" w:cs="Arial"/>
          <w:color w:val="000000"/>
          <w:sz w:val="24"/>
          <w:lang w:val="es-MX"/>
        </w:rPr>
        <w:t xml:space="preserve"> comienzan a </w:t>
      </w:r>
      <w:r w:rsidR="00B6196F" w:rsidRPr="008579BA">
        <w:rPr>
          <w:rFonts w:ascii="Arial" w:eastAsia="Times New Roman" w:hAnsi="Arial" w:cs="Arial"/>
          <w:color w:val="000000"/>
          <w:sz w:val="24"/>
          <w:lang w:val="es-MX"/>
        </w:rPr>
        <w:t>utilizar</w:t>
      </w:r>
      <w:r w:rsidR="008579BA" w:rsidRPr="008579BA"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  <w:r w:rsidR="008579BA">
        <w:rPr>
          <w:rFonts w:ascii="Arial" w:eastAsia="Times New Roman" w:hAnsi="Arial" w:cs="Arial"/>
          <w:color w:val="000000"/>
          <w:sz w:val="24"/>
          <w:lang w:val="es-MX"/>
        </w:rPr>
        <w:t>la formula,</w:t>
      </w:r>
      <w:r w:rsidR="008579BA" w:rsidRPr="008579BA">
        <w:rPr>
          <w:rFonts w:ascii="Arial" w:eastAsia="Times New Roman" w:hAnsi="Arial" w:cs="Arial"/>
          <w:i/>
          <w:iCs/>
          <w:color w:val="000000"/>
          <w:sz w:val="24"/>
          <w:lang w:val="es-MX"/>
        </w:rPr>
        <w:t xml:space="preserve"> V=l x w x h (El </w:t>
      </w:r>
      <w:r w:rsidR="00B6196F" w:rsidRPr="008579BA">
        <w:rPr>
          <w:rFonts w:ascii="Arial" w:eastAsia="Times New Roman" w:hAnsi="Arial" w:cs="Arial"/>
          <w:i/>
          <w:iCs/>
          <w:color w:val="000000"/>
          <w:sz w:val="24"/>
          <w:lang w:val="es-MX"/>
        </w:rPr>
        <w:t>volumen</w:t>
      </w:r>
      <w:r w:rsidR="008579BA" w:rsidRPr="008579BA">
        <w:rPr>
          <w:rFonts w:ascii="Arial" w:eastAsia="Times New Roman" w:hAnsi="Arial" w:cs="Arial"/>
          <w:i/>
          <w:iCs/>
          <w:color w:val="000000"/>
          <w:sz w:val="24"/>
          <w:lang w:val="es-MX"/>
        </w:rPr>
        <w:t xml:space="preserve"> del   rectangular es igual a la l</w:t>
      </w:r>
      <w:r w:rsidR="008579BA">
        <w:rPr>
          <w:rFonts w:ascii="Arial" w:eastAsia="Times New Roman" w:hAnsi="Arial" w:cs="Arial"/>
          <w:i/>
          <w:iCs/>
          <w:color w:val="000000"/>
          <w:sz w:val="24"/>
          <w:lang w:val="es-MX"/>
        </w:rPr>
        <w:t>ongitud</w:t>
      </w:r>
      <w:r w:rsidR="008579BA" w:rsidRPr="008579BA">
        <w:rPr>
          <w:rFonts w:ascii="Arial" w:eastAsia="Times New Roman" w:hAnsi="Arial" w:cs="Arial"/>
          <w:i/>
          <w:iCs/>
          <w:color w:val="000000"/>
          <w:sz w:val="24"/>
          <w:lang w:val="es-MX"/>
        </w:rPr>
        <w:t xml:space="preserve"> por la anchura</w:t>
      </w:r>
      <w:r w:rsidR="008579BA">
        <w:rPr>
          <w:rFonts w:ascii="Arial" w:eastAsia="Times New Roman" w:hAnsi="Arial" w:cs="Arial"/>
          <w:i/>
          <w:iCs/>
          <w:color w:val="000000"/>
          <w:sz w:val="24"/>
          <w:lang w:val="es-MX"/>
        </w:rPr>
        <w:t xml:space="preserve"> por la altura).</w:t>
      </w:r>
    </w:p>
    <w:p w:rsidR="008579BA" w:rsidRDefault="008579BA" w:rsidP="003D49E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lang w:val="es-MX"/>
        </w:rPr>
      </w:pPr>
    </w:p>
    <w:p w:rsidR="003D49E3" w:rsidRPr="003D49E3" w:rsidRDefault="008579BA" w:rsidP="003D4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579BA"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</w:p>
    <w:p w:rsidR="00F0291B" w:rsidRPr="00B27805" w:rsidRDefault="00F0291B" w:rsidP="00F02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</w:rPr>
      </w:pPr>
      <w:proofErr w:type="spellStart"/>
      <w:r w:rsidRPr="00B27805">
        <w:rPr>
          <w:rFonts w:ascii="Arial" w:eastAsia="Times New Roman" w:hAnsi="Arial" w:cs="Arial"/>
          <w:b/>
          <w:bCs/>
          <w:color w:val="000000"/>
          <w:sz w:val="24"/>
          <w:u w:val="single"/>
        </w:rPr>
        <w:t>Edificando</w:t>
      </w:r>
      <w:proofErr w:type="spellEnd"/>
      <w:r w:rsidRPr="00B27805">
        <w:rPr>
          <w:rFonts w:ascii="Arial" w:eastAsia="Times New Roman" w:hAnsi="Arial" w:cs="Arial"/>
          <w:b/>
          <w:bCs/>
          <w:color w:val="000000"/>
          <w:sz w:val="24"/>
          <w:u w:val="single"/>
        </w:rPr>
        <w:t xml:space="preserve"> </w:t>
      </w:r>
      <w:proofErr w:type="spellStart"/>
      <w:r w:rsidRPr="00B27805">
        <w:rPr>
          <w:rFonts w:ascii="Arial" w:eastAsia="Times New Roman" w:hAnsi="Arial" w:cs="Arial"/>
          <w:b/>
          <w:bCs/>
          <w:color w:val="000000"/>
          <w:sz w:val="24"/>
          <w:u w:val="single"/>
        </w:rPr>
        <w:t>sobre</w:t>
      </w:r>
      <w:proofErr w:type="spellEnd"/>
      <w:r w:rsidRPr="00B27805">
        <w:rPr>
          <w:rFonts w:ascii="Arial" w:eastAsia="Times New Roman" w:hAnsi="Arial" w:cs="Arial"/>
          <w:b/>
          <w:bCs/>
          <w:color w:val="000000"/>
          <w:sz w:val="24"/>
          <w:u w:val="single"/>
        </w:rPr>
        <w:t xml:space="preserve"> </w:t>
      </w:r>
      <w:proofErr w:type="spellStart"/>
      <w:r w:rsidRPr="00B27805">
        <w:rPr>
          <w:rFonts w:ascii="Arial" w:eastAsia="Times New Roman" w:hAnsi="Arial" w:cs="Arial"/>
          <w:b/>
          <w:bCs/>
          <w:color w:val="000000"/>
          <w:sz w:val="24"/>
          <w:u w:val="single"/>
        </w:rPr>
        <w:t>Matemáticas</w:t>
      </w:r>
      <w:proofErr w:type="spellEnd"/>
      <w:r w:rsidRPr="00B27805">
        <w:rPr>
          <w:rFonts w:ascii="Arial" w:eastAsia="Times New Roman" w:hAnsi="Arial" w:cs="Arial"/>
          <w:b/>
          <w:bCs/>
          <w:color w:val="000000"/>
          <w:sz w:val="24"/>
          <w:u w:val="single"/>
        </w:rPr>
        <w:t xml:space="preserve"> </w:t>
      </w:r>
      <w:proofErr w:type="spellStart"/>
      <w:r w:rsidRPr="00B27805">
        <w:rPr>
          <w:rFonts w:ascii="Arial" w:eastAsia="Times New Roman" w:hAnsi="Arial" w:cs="Arial"/>
          <w:b/>
          <w:bCs/>
          <w:color w:val="000000"/>
          <w:sz w:val="24"/>
          <w:u w:val="single"/>
        </w:rPr>
        <w:t>Pasadas</w:t>
      </w:r>
      <w:proofErr w:type="spellEnd"/>
    </w:p>
    <w:p w:rsidR="00716ABE" w:rsidRDefault="008579BA" w:rsidP="003D49E3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  <w:bookmarkStart w:id="1" w:name="_Hlk510464016"/>
      <w:r w:rsidRPr="008579BA">
        <w:rPr>
          <w:rFonts w:ascii="Arial" w:eastAsia="Times New Roman" w:hAnsi="Arial" w:cs="Arial"/>
          <w:color w:val="000000"/>
          <w:sz w:val="24"/>
          <w:lang w:val="es-MX"/>
        </w:rPr>
        <w:t>En niveles de grado previos</w:t>
      </w:r>
      <w:bookmarkEnd w:id="1"/>
      <w:r w:rsidRPr="008579BA">
        <w:rPr>
          <w:rFonts w:ascii="Arial" w:eastAsia="Times New Roman" w:hAnsi="Arial" w:cs="Arial"/>
          <w:color w:val="000000"/>
          <w:sz w:val="24"/>
          <w:lang w:val="es-MX"/>
        </w:rPr>
        <w:t xml:space="preserve">, los estudiantes exploraron la idea de formaciones y </w:t>
      </w:r>
      <w:r w:rsidR="00B6196F" w:rsidRPr="008579BA">
        <w:rPr>
          <w:rFonts w:ascii="Arial" w:eastAsia="Times New Roman" w:hAnsi="Arial" w:cs="Arial"/>
          <w:color w:val="000000"/>
          <w:sz w:val="24"/>
          <w:lang w:val="es-MX"/>
        </w:rPr>
        <w:t>área</w:t>
      </w:r>
      <w:r w:rsidRPr="008579BA">
        <w:rPr>
          <w:rFonts w:ascii="Arial" w:eastAsia="Times New Roman" w:hAnsi="Arial" w:cs="Arial"/>
          <w:color w:val="000000"/>
          <w:sz w:val="24"/>
          <w:lang w:val="es-MX"/>
        </w:rPr>
        <w:t xml:space="preserve">, al cubrir espacios con objetos y al contar el </w:t>
      </w:r>
      <w:r w:rsidR="00B6196F" w:rsidRPr="008579BA">
        <w:rPr>
          <w:rFonts w:ascii="Arial" w:eastAsia="Times New Roman" w:hAnsi="Arial" w:cs="Arial"/>
          <w:color w:val="000000"/>
          <w:sz w:val="24"/>
          <w:lang w:val="es-MX"/>
        </w:rPr>
        <w:t>número</w:t>
      </w:r>
      <w:r w:rsidRPr="008579BA">
        <w:rPr>
          <w:rFonts w:ascii="Arial" w:eastAsia="Times New Roman" w:hAnsi="Arial" w:cs="Arial"/>
          <w:color w:val="000000"/>
          <w:sz w:val="24"/>
          <w:lang w:val="es-MX"/>
        </w:rPr>
        <w:t xml:space="preserve"> de objetos. 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  <w:r w:rsidR="00B6196F" w:rsidRPr="00716ABE">
        <w:rPr>
          <w:rFonts w:ascii="Arial" w:eastAsia="Times New Roman" w:hAnsi="Arial" w:cs="Arial"/>
          <w:color w:val="000000"/>
          <w:sz w:val="24"/>
          <w:lang w:val="es-MX"/>
        </w:rPr>
        <w:t>También</w:t>
      </w:r>
      <w:r w:rsidRPr="00716ABE">
        <w:rPr>
          <w:rFonts w:ascii="Arial" w:eastAsia="Times New Roman" w:hAnsi="Arial" w:cs="Arial"/>
          <w:color w:val="000000"/>
          <w:sz w:val="24"/>
          <w:lang w:val="es-MX"/>
        </w:rPr>
        <w:t>, en niveles de grad</w:t>
      </w:r>
      <w:r w:rsidR="00B6196F">
        <w:rPr>
          <w:rFonts w:ascii="Arial" w:eastAsia="Times New Roman" w:hAnsi="Arial" w:cs="Arial"/>
          <w:color w:val="000000"/>
          <w:sz w:val="24"/>
          <w:lang w:val="es-MX"/>
        </w:rPr>
        <w:t>o previos, los estudiantes han e</w:t>
      </w:r>
      <w:r w:rsidRPr="00716ABE">
        <w:rPr>
          <w:rFonts w:ascii="Arial" w:eastAsia="Times New Roman" w:hAnsi="Arial" w:cs="Arial"/>
          <w:color w:val="000000"/>
          <w:sz w:val="24"/>
          <w:lang w:val="es-MX"/>
        </w:rPr>
        <w:t xml:space="preserve">stimado y medido </w:t>
      </w:r>
      <w:r w:rsidR="00B6196F" w:rsidRPr="00716ABE">
        <w:rPr>
          <w:rFonts w:ascii="Arial" w:eastAsia="Times New Roman" w:hAnsi="Arial" w:cs="Arial"/>
          <w:color w:val="000000"/>
          <w:sz w:val="24"/>
          <w:lang w:val="es-MX"/>
        </w:rPr>
        <w:t>volumen</w:t>
      </w:r>
      <w:r w:rsidR="00716ABE" w:rsidRPr="00716ABE">
        <w:rPr>
          <w:rFonts w:ascii="Arial" w:eastAsia="Times New Roman" w:hAnsi="Arial" w:cs="Arial"/>
          <w:color w:val="000000"/>
          <w:sz w:val="24"/>
          <w:lang w:val="es-MX"/>
        </w:rPr>
        <w:t xml:space="preserve"> de </w:t>
      </w:r>
      <w:r w:rsidR="00B6196F" w:rsidRPr="00716ABE">
        <w:rPr>
          <w:rFonts w:ascii="Arial" w:eastAsia="Times New Roman" w:hAnsi="Arial" w:cs="Arial"/>
          <w:color w:val="000000"/>
          <w:sz w:val="24"/>
          <w:lang w:val="es-MX"/>
        </w:rPr>
        <w:t>líquido</w:t>
      </w:r>
      <w:r w:rsidR="00716ABE" w:rsidRPr="00716ABE">
        <w:rPr>
          <w:rFonts w:ascii="Arial" w:eastAsia="Times New Roman" w:hAnsi="Arial" w:cs="Arial"/>
          <w:color w:val="000000"/>
          <w:sz w:val="24"/>
          <w:lang w:val="es-MX"/>
        </w:rPr>
        <w:t xml:space="preserve"> y montones de objetos, </w:t>
      </w:r>
      <w:r w:rsidR="00716ABE">
        <w:rPr>
          <w:rFonts w:ascii="Arial" w:eastAsia="Times New Roman" w:hAnsi="Arial" w:cs="Arial"/>
          <w:color w:val="000000"/>
          <w:sz w:val="24"/>
          <w:lang w:val="es-MX"/>
        </w:rPr>
        <w:t>pero no el volumen geométrico de un</w:t>
      </w:r>
      <w:r w:rsidR="00B6196F">
        <w:rPr>
          <w:rFonts w:ascii="Arial" w:eastAsia="Times New Roman" w:hAnsi="Arial" w:cs="Arial"/>
          <w:color w:val="000000"/>
          <w:sz w:val="24"/>
          <w:lang w:val="es-MX"/>
        </w:rPr>
        <w:t>os</w:t>
      </w:r>
      <w:r w:rsidR="00716ABE">
        <w:rPr>
          <w:rFonts w:ascii="Arial" w:eastAsia="Times New Roman" w:hAnsi="Arial" w:cs="Arial"/>
          <w:color w:val="000000"/>
          <w:sz w:val="24"/>
          <w:lang w:val="es-MX"/>
        </w:rPr>
        <w:t xml:space="preserve"> objetos.  En quinto gado, los estudiantes edifican sobre su entendimiento de área a medida que cubren la base de un</w:t>
      </w:r>
      <w:r w:rsidR="00B6196F">
        <w:rPr>
          <w:rFonts w:ascii="Arial" w:eastAsia="Times New Roman" w:hAnsi="Arial" w:cs="Arial"/>
          <w:color w:val="000000"/>
          <w:sz w:val="24"/>
          <w:lang w:val="es-MX"/>
        </w:rPr>
        <w:t xml:space="preserve"> prisma</w:t>
      </w:r>
      <w:r w:rsidR="00716ABE">
        <w:rPr>
          <w:rFonts w:ascii="Arial" w:eastAsia="Times New Roman" w:hAnsi="Arial" w:cs="Arial"/>
          <w:color w:val="000000"/>
          <w:sz w:val="24"/>
          <w:lang w:val="es-MX"/>
        </w:rPr>
        <w:t xml:space="preserve"> rectangular, y al agregar </w:t>
      </w:r>
      <w:r w:rsidR="00B6196F">
        <w:rPr>
          <w:rFonts w:ascii="Arial" w:eastAsia="Times New Roman" w:hAnsi="Arial" w:cs="Arial"/>
          <w:color w:val="000000"/>
          <w:sz w:val="24"/>
          <w:lang w:val="es-MX"/>
        </w:rPr>
        <w:t>capas</w:t>
      </w:r>
      <w:r w:rsidR="00716ABE">
        <w:rPr>
          <w:rFonts w:ascii="Arial" w:eastAsia="Times New Roman" w:hAnsi="Arial" w:cs="Arial"/>
          <w:color w:val="000000"/>
          <w:sz w:val="24"/>
          <w:lang w:val="es-MX"/>
        </w:rPr>
        <w:t xml:space="preserve"> adicionales para llenarlo.</w:t>
      </w:r>
    </w:p>
    <w:p w:rsidR="00716ABE" w:rsidRDefault="00716ABE" w:rsidP="003D49E3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:rsidR="003D49E3" w:rsidRPr="003D49E3" w:rsidRDefault="003D49E3" w:rsidP="003D4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D49E3">
        <w:rPr>
          <w:rFonts w:ascii="Arial" w:eastAsia="Times New Roman" w:hAnsi="Arial" w:cs="Arial"/>
          <w:noProof/>
          <w:color w:val="000000"/>
          <w:sz w:val="24"/>
        </w:rPr>
        <w:drawing>
          <wp:inline distT="0" distB="0" distL="0" distR="0" wp14:anchorId="02CE4B93" wp14:editId="3F3605CB">
            <wp:extent cx="2446020" cy="748030"/>
            <wp:effectExtent l="0" t="0" r="0" b="0"/>
            <wp:docPr id="1" name="Picture 1" descr="https://docs.google.com/a/cms.k12.nc.us/drawings/d/s8_sQINd8prsQDFJ9FiqRWw/image?w=257&amp;h=78&amp;rev=58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a/cms.k12.nc.us/drawings/d/s8_sQINd8prsQDFJ9FiqRWw/image?w=257&amp;h=78&amp;rev=58&amp;ac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ABE" w:rsidRPr="0080659F" w:rsidRDefault="00716ABE" w:rsidP="003D49E3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  <w:r w:rsidRPr="0080659F">
        <w:rPr>
          <w:rFonts w:ascii="Arial" w:eastAsia="Times New Roman" w:hAnsi="Arial" w:cs="Arial"/>
          <w:color w:val="000000"/>
          <w:sz w:val="24"/>
          <w:lang w:val="es-MX"/>
        </w:rPr>
        <w:t xml:space="preserve">Un </w:t>
      </w:r>
      <w:r w:rsidR="003D49E3" w:rsidRPr="0080659F">
        <w:rPr>
          <w:rFonts w:ascii="Arial" w:eastAsia="Times New Roman" w:hAnsi="Arial" w:cs="Arial"/>
          <w:color w:val="000000"/>
          <w:sz w:val="24"/>
          <w:lang w:val="es-MX"/>
        </w:rPr>
        <w:t>array</w:t>
      </w:r>
      <w:r w:rsidRPr="0080659F">
        <w:rPr>
          <w:rFonts w:ascii="Arial" w:eastAsia="Times New Roman" w:hAnsi="Arial" w:cs="Arial"/>
          <w:color w:val="000000"/>
          <w:sz w:val="24"/>
          <w:lang w:val="es-MX"/>
        </w:rPr>
        <w:t xml:space="preserve"> en u arreglos de un grupo de objetos en filas y columnas.</w:t>
      </w:r>
    </w:p>
    <w:p w:rsidR="00716ABE" w:rsidRPr="0080659F" w:rsidRDefault="00716ABE" w:rsidP="003D49E3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:rsidR="003D49E3" w:rsidRPr="003D49E3" w:rsidRDefault="003D49E3" w:rsidP="003D49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</w:rPr>
      </w:pPr>
      <w:r w:rsidRPr="0080659F"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</w:p>
    <w:p w:rsidR="00F0291B" w:rsidRPr="0080659F" w:rsidRDefault="00F0291B" w:rsidP="00F02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</w:pPr>
      <w:r w:rsidRPr="0080659F"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  <w:t>Estrategias que Los Estudiantes Aprenderán</w:t>
      </w:r>
    </w:p>
    <w:p w:rsidR="00716ABE" w:rsidRPr="0080659F" w:rsidRDefault="00716ABE" w:rsidP="003D49E3">
      <w:p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716ABE">
        <w:rPr>
          <w:rFonts w:ascii="Arial" w:eastAsia="Times New Roman" w:hAnsi="Arial" w:cs="Arial"/>
          <w:color w:val="000000"/>
          <w:sz w:val="24"/>
          <w:lang w:val="es-MX"/>
        </w:rPr>
        <w:t xml:space="preserve">Los estudiantes usan su experiencia previa con </w:t>
      </w:r>
      <w:r w:rsidR="00B6196F" w:rsidRPr="00716ABE">
        <w:rPr>
          <w:rFonts w:ascii="Arial" w:eastAsia="Times New Roman" w:hAnsi="Arial" w:cs="Arial"/>
          <w:color w:val="000000"/>
          <w:sz w:val="24"/>
          <w:lang w:val="es-MX"/>
        </w:rPr>
        <w:t>área</w:t>
      </w:r>
      <w:r w:rsidRPr="00716ABE">
        <w:rPr>
          <w:rFonts w:ascii="Arial" w:eastAsia="Times New Roman" w:hAnsi="Arial" w:cs="Arial"/>
          <w:color w:val="000000"/>
          <w:sz w:val="24"/>
          <w:lang w:val="es-MX"/>
        </w:rPr>
        <w:t xml:space="preserve"> para ayudarles a determinar el </w:t>
      </w:r>
      <w:r w:rsidR="00B6196F" w:rsidRPr="00716ABE">
        <w:rPr>
          <w:rFonts w:ascii="Arial" w:eastAsia="Times New Roman" w:hAnsi="Arial" w:cs="Arial"/>
          <w:color w:val="000000"/>
          <w:sz w:val="24"/>
          <w:lang w:val="es-MX"/>
        </w:rPr>
        <w:t>área</w:t>
      </w:r>
      <w:r w:rsidRPr="00716ABE">
        <w:rPr>
          <w:rFonts w:ascii="Arial" w:eastAsia="Times New Roman" w:hAnsi="Arial" w:cs="Arial"/>
          <w:color w:val="000000"/>
          <w:sz w:val="24"/>
          <w:lang w:val="es-MX"/>
        </w:rPr>
        <w:t xml:space="preserve"> de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 la capa</w:t>
      </w:r>
      <w:r w:rsidRPr="00716ABE">
        <w:rPr>
          <w:rFonts w:ascii="Arial" w:eastAsia="Times New Roman" w:hAnsi="Arial" w:cs="Arial"/>
          <w:color w:val="000000"/>
          <w:sz w:val="24"/>
          <w:lang w:val="es-MX"/>
        </w:rPr>
        <w:t xml:space="preserve"> de abajo de un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 prisma </w:t>
      </w:r>
      <w:r w:rsidRPr="00716ABE">
        <w:rPr>
          <w:rFonts w:ascii="Arial" w:eastAsia="Times New Roman" w:hAnsi="Arial" w:cs="Arial"/>
          <w:color w:val="000000"/>
          <w:sz w:val="24"/>
          <w:lang w:val="es-MX"/>
        </w:rPr>
        <w:t>rectangul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ar y entonces agregan las capas de cubos de unidad arriba de la capa de abajo.  </w:t>
      </w:r>
      <w:r w:rsidRPr="00716ABE">
        <w:rPr>
          <w:rFonts w:ascii="Arial" w:eastAsia="Times New Roman" w:hAnsi="Arial" w:cs="Arial"/>
          <w:color w:val="000000"/>
          <w:sz w:val="24"/>
          <w:lang w:val="es-MX"/>
        </w:rPr>
        <w:t xml:space="preserve">Por ejemplo, los estudiantes pueden encontrar el </w:t>
      </w:r>
      <w:r w:rsidR="00B6196F" w:rsidRPr="00716ABE">
        <w:rPr>
          <w:rFonts w:ascii="Arial" w:eastAsia="Times New Roman" w:hAnsi="Arial" w:cs="Arial"/>
          <w:color w:val="000000"/>
          <w:sz w:val="24"/>
          <w:lang w:val="es-MX"/>
        </w:rPr>
        <w:t>volumen</w:t>
      </w:r>
      <w:r w:rsidRPr="00716ABE">
        <w:rPr>
          <w:rFonts w:ascii="Arial" w:eastAsia="Times New Roman" w:hAnsi="Arial" w:cs="Arial"/>
          <w:color w:val="000000"/>
          <w:sz w:val="24"/>
          <w:lang w:val="es-MX"/>
        </w:rPr>
        <w:t xml:space="preserve"> de una capa de abajo 3 x 3 y 4 capas adicional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es arriba de la capa de arriba, al encontrar el área de la capa de abajo (3 x 3) y luego multiplicando </w:t>
      </w:r>
      <w:r>
        <w:rPr>
          <w:rFonts w:ascii="Arial" w:eastAsia="Times New Roman" w:hAnsi="Arial" w:cs="Arial"/>
          <w:color w:val="000000"/>
          <w:sz w:val="24"/>
          <w:lang w:val="es-MX"/>
        </w:rPr>
        <w:lastRenderedPageBreak/>
        <w:t xml:space="preserve">eso por 4 capas adicionales para encontrar el volumen total: (3 x 3) x 4.  </w:t>
      </w:r>
      <w:r w:rsidR="00B6196F">
        <w:rPr>
          <w:rFonts w:ascii="Arial" w:eastAsia="Times New Roman" w:hAnsi="Arial" w:cs="Arial"/>
          <w:color w:val="000000"/>
          <w:sz w:val="24"/>
          <w:lang w:val="es-MX"/>
        </w:rPr>
        <w:t>También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 aprenden que pueden separar un array rectangular en secciones pequeñas para encontrar el volumen del objeto entero (ejemplo uno).  Los estudiantes aplicaran esta misma estrategia con solidos que </w:t>
      </w:r>
      <w:r w:rsidR="00B6196F">
        <w:rPr>
          <w:rFonts w:ascii="Arial" w:eastAsia="Times New Roman" w:hAnsi="Arial" w:cs="Arial"/>
          <w:color w:val="000000"/>
          <w:sz w:val="24"/>
          <w:lang w:val="es-MX"/>
        </w:rPr>
        <w:t>se constan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 de </w:t>
      </w:r>
      <w:r w:rsidR="00B6196F">
        <w:rPr>
          <w:rFonts w:ascii="Arial" w:eastAsia="Times New Roman" w:hAnsi="Arial" w:cs="Arial"/>
          <w:color w:val="000000"/>
          <w:sz w:val="24"/>
          <w:lang w:val="es-MX"/>
        </w:rPr>
        <w:t>más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 de un prisma rectangular (ejemplo dos).  </w:t>
      </w:r>
      <w:proofErr w:type="spellStart"/>
      <w:r w:rsidRPr="0080659F">
        <w:rPr>
          <w:rFonts w:ascii="Arial" w:eastAsia="Times New Roman" w:hAnsi="Arial" w:cs="Arial"/>
          <w:color w:val="000000"/>
          <w:sz w:val="24"/>
        </w:rPr>
        <w:t>Vea</w:t>
      </w:r>
      <w:proofErr w:type="spellEnd"/>
      <w:r w:rsidRPr="0080659F">
        <w:rPr>
          <w:rFonts w:ascii="Arial" w:eastAsia="Times New Roman" w:hAnsi="Arial" w:cs="Arial"/>
          <w:color w:val="000000"/>
          <w:sz w:val="24"/>
        </w:rPr>
        <w:t xml:space="preserve"> </w:t>
      </w:r>
      <w:proofErr w:type="spellStart"/>
      <w:r w:rsidRPr="0080659F">
        <w:rPr>
          <w:rFonts w:ascii="Arial" w:eastAsia="Times New Roman" w:hAnsi="Arial" w:cs="Arial"/>
          <w:color w:val="000000"/>
          <w:sz w:val="24"/>
        </w:rPr>
        <w:t>los</w:t>
      </w:r>
      <w:proofErr w:type="spellEnd"/>
      <w:r w:rsidRPr="0080659F">
        <w:rPr>
          <w:rFonts w:ascii="Arial" w:eastAsia="Times New Roman" w:hAnsi="Arial" w:cs="Arial"/>
          <w:color w:val="000000"/>
          <w:sz w:val="24"/>
        </w:rPr>
        <w:t xml:space="preserve"> </w:t>
      </w:r>
      <w:proofErr w:type="spellStart"/>
      <w:r w:rsidRPr="0080659F">
        <w:rPr>
          <w:rFonts w:ascii="Arial" w:eastAsia="Times New Roman" w:hAnsi="Arial" w:cs="Arial"/>
          <w:color w:val="000000"/>
          <w:sz w:val="24"/>
        </w:rPr>
        <w:t>ejemplos</w:t>
      </w:r>
      <w:proofErr w:type="spellEnd"/>
      <w:r w:rsidRPr="0080659F">
        <w:rPr>
          <w:rFonts w:ascii="Arial" w:eastAsia="Times New Roman" w:hAnsi="Arial" w:cs="Arial"/>
          <w:color w:val="000000"/>
          <w:sz w:val="24"/>
        </w:rPr>
        <w:t xml:space="preserve"> </w:t>
      </w:r>
      <w:proofErr w:type="spellStart"/>
      <w:r w:rsidRPr="0080659F">
        <w:rPr>
          <w:rFonts w:ascii="Arial" w:eastAsia="Times New Roman" w:hAnsi="Arial" w:cs="Arial"/>
          <w:color w:val="000000"/>
          <w:sz w:val="24"/>
        </w:rPr>
        <w:t>abajo</w:t>
      </w:r>
      <w:proofErr w:type="spellEnd"/>
      <w:r w:rsidRPr="0080659F">
        <w:rPr>
          <w:rFonts w:ascii="Arial" w:eastAsia="Times New Roman" w:hAnsi="Arial" w:cs="Arial"/>
          <w:color w:val="000000"/>
          <w:sz w:val="24"/>
        </w:rPr>
        <w:t>:</w:t>
      </w:r>
    </w:p>
    <w:p w:rsidR="00716ABE" w:rsidRPr="0080659F" w:rsidRDefault="00716ABE" w:rsidP="003D49E3">
      <w:p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</w:p>
    <w:p w:rsidR="003D49E3" w:rsidRPr="003D49E3" w:rsidRDefault="003D49E3" w:rsidP="003D4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3D49E3">
        <w:rPr>
          <w:rFonts w:ascii="Arial" w:eastAsia="Times New Roman" w:hAnsi="Arial" w:cs="Arial"/>
          <w:color w:val="000000"/>
          <w:sz w:val="24"/>
        </w:rPr>
        <w:t>E</w:t>
      </w:r>
      <w:r w:rsidR="00716ABE">
        <w:rPr>
          <w:rFonts w:ascii="Arial" w:eastAsia="Times New Roman" w:hAnsi="Arial" w:cs="Arial"/>
          <w:color w:val="000000"/>
          <w:sz w:val="24"/>
        </w:rPr>
        <w:t>jemplo</w:t>
      </w:r>
      <w:proofErr w:type="spellEnd"/>
      <w:r w:rsidR="00716ABE">
        <w:rPr>
          <w:rFonts w:ascii="Arial" w:eastAsia="Times New Roman" w:hAnsi="Arial" w:cs="Arial"/>
          <w:color w:val="000000"/>
          <w:sz w:val="24"/>
        </w:rPr>
        <w:t xml:space="preserve"> Uno</w:t>
      </w:r>
      <w:r w:rsidRPr="003D49E3">
        <w:rPr>
          <w:rFonts w:ascii="Arial" w:eastAsia="Times New Roman" w:hAnsi="Arial" w:cs="Arial"/>
          <w:color w:val="000000"/>
          <w:sz w:val="24"/>
        </w:rPr>
        <w:t>:</w:t>
      </w:r>
    </w:p>
    <w:p w:rsidR="003D49E3" w:rsidRPr="003D49E3" w:rsidRDefault="00CB22D9" w:rsidP="003D4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6ABE">
        <w:rPr>
          <w:rFonts w:ascii="Arial" w:eastAsia="Times New Roman" w:hAnsi="Arial" w:cs="Arial"/>
          <w:b/>
          <w:bCs/>
          <w:noProof/>
          <w:color w:val="000000"/>
          <w:sz w:val="24"/>
          <w:u w:val="single"/>
          <w:lang w:val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3472862</wp:posOffset>
                </wp:positionH>
                <wp:positionV relativeFrom="paragraph">
                  <wp:posOffset>1480412</wp:posOffset>
                </wp:positionV>
                <wp:extent cx="648268" cy="238835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68" cy="2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BE" w:rsidRPr="00CB22D9" w:rsidRDefault="00CB22D9">
                            <w:pPr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 w:rsidRPr="00CB22D9">
                              <w:rPr>
                                <w:b/>
                                <w:sz w:val="16"/>
                              </w:rPr>
                              <w:t>Separado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45pt;margin-top:116.55pt;width:51.05pt;height:1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" stroked="f">
                <v:textbox>
                  <w:txbxContent>
                    <w:p w:rsidR="00716ABE" w:rsidRPr="00CB22D9" w:rsidRDefault="00CB22D9">
                      <w:pPr>
                        <w:rPr>
                          <w:b/>
                          <w:sz w:val="16"/>
                        </w:rPr>
                      </w:pPr>
                      <w:proofErr w:type="spellStart"/>
                      <w:r w:rsidRPr="00CB22D9">
                        <w:rPr>
                          <w:b/>
                          <w:sz w:val="16"/>
                        </w:rPr>
                        <w:t>Separado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D49E3" w:rsidRPr="003D49E3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2CE05231" wp14:editId="34BDDC9F">
            <wp:extent cx="4346575" cy="1710055"/>
            <wp:effectExtent l="0" t="0" r="0" b="0"/>
            <wp:docPr id="2" name="Picture 2" descr="volum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um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9E3" w:rsidRPr="003D49E3" w:rsidRDefault="003D49E3" w:rsidP="003D4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3D49E3">
        <w:rPr>
          <w:rFonts w:ascii="Arial" w:eastAsia="Times New Roman" w:hAnsi="Arial" w:cs="Arial"/>
          <w:color w:val="000000"/>
          <w:sz w:val="24"/>
        </w:rPr>
        <w:t>E</w:t>
      </w:r>
      <w:r w:rsidR="00716ABE">
        <w:rPr>
          <w:rFonts w:ascii="Arial" w:eastAsia="Times New Roman" w:hAnsi="Arial" w:cs="Arial"/>
          <w:color w:val="000000"/>
          <w:sz w:val="24"/>
        </w:rPr>
        <w:t>jemplo</w:t>
      </w:r>
      <w:proofErr w:type="spellEnd"/>
      <w:r w:rsidR="00716ABE">
        <w:rPr>
          <w:rFonts w:ascii="Arial" w:eastAsia="Times New Roman" w:hAnsi="Arial" w:cs="Arial"/>
          <w:color w:val="000000"/>
          <w:sz w:val="24"/>
        </w:rPr>
        <w:t xml:space="preserve"> Dos</w:t>
      </w:r>
      <w:r w:rsidRPr="003D49E3">
        <w:rPr>
          <w:rFonts w:ascii="Arial" w:eastAsia="Times New Roman" w:hAnsi="Arial" w:cs="Arial"/>
          <w:color w:val="000000"/>
          <w:sz w:val="24"/>
        </w:rPr>
        <w:t>:</w:t>
      </w:r>
    </w:p>
    <w:p w:rsidR="003D49E3" w:rsidRPr="003D49E3" w:rsidRDefault="003D49E3" w:rsidP="003D4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49E3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404AC545" wp14:editId="6C8CA592">
            <wp:extent cx="4073525" cy="1995170"/>
            <wp:effectExtent l="0" t="0" r="3175" b="5080"/>
            <wp:docPr id="3" name="Picture 3" descr="volum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um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9E3" w:rsidRPr="003D49E3" w:rsidRDefault="003D49E3" w:rsidP="003D49E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0291B" w:rsidRPr="00B27805" w:rsidRDefault="00F0291B" w:rsidP="00F02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</w:pPr>
      <w:r w:rsidRPr="00B27805"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  <w:t>Ideas para el Apoyo en Casa</w:t>
      </w:r>
    </w:p>
    <w:p w:rsidR="00C84454" w:rsidRPr="00C84454" w:rsidRDefault="00C84454" w:rsidP="003D49E3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  <w:r w:rsidRPr="00C84454">
        <w:rPr>
          <w:rFonts w:ascii="Arial" w:eastAsia="Times New Roman" w:hAnsi="Arial" w:cs="Arial"/>
          <w:color w:val="000000"/>
          <w:sz w:val="24"/>
          <w:lang w:val="es-MX"/>
        </w:rPr>
        <w:t xml:space="preserve">El </w:t>
      </w:r>
      <w:r w:rsidR="00B6196F" w:rsidRPr="00C84454">
        <w:rPr>
          <w:rFonts w:ascii="Arial" w:eastAsia="Times New Roman" w:hAnsi="Arial" w:cs="Arial"/>
          <w:color w:val="000000"/>
          <w:sz w:val="24"/>
          <w:lang w:val="es-MX"/>
        </w:rPr>
        <w:t>volumen</w:t>
      </w:r>
      <w:r w:rsidRPr="00C84454">
        <w:rPr>
          <w:rFonts w:ascii="Arial" w:eastAsia="Times New Roman" w:hAnsi="Arial" w:cs="Arial"/>
          <w:color w:val="000000"/>
          <w:sz w:val="24"/>
          <w:lang w:val="es-MX"/>
        </w:rPr>
        <w:t xml:space="preserve"> se puede encontrar en muchos lugares en </w:t>
      </w:r>
      <w:r w:rsidR="00B6196F" w:rsidRPr="00C84454">
        <w:rPr>
          <w:rFonts w:ascii="Arial" w:eastAsia="Times New Roman" w:hAnsi="Arial" w:cs="Arial"/>
          <w:color w:val="000000"/>
          <w:sz w:val="24"/>
          <w:lang w:val="es-MX"/>
        </w:rPr>
        <w:t>nuestro</w:t>
      </w:r>
      <w:r w:rsidRPr="00C84454">
        <w:rPr>
          <w:rFonts w:ascii="Arial" w:eastAsia="Times New Roman" w:hAnsi="Arial" w:cs="Arial"/>
          <w:color w:val="000000"/>
          <w:sz w:val="24"/>
          <w:lang w:val="es-MX"/>
        </w:rPr>
        <w:t xml:space="preserve"> mundo. 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 Al hacer compras en la tienda de dispensa, observe artículos </w:t>
      </w:r>
      <w:r w:rsidR="00B6196F">
        <w:rPr>
          <w:rFonts w:ascii="Arial" w:eastAsia="Times New Roman" w:hAnsi="Arial" w:cs="Arial"/>
          <w:color w:val="000000"/>
          <w:sz w:val="24"/>
          <w:lang w:val="es-MX"/>
        </w:rPr>
        <w:t xml:space="preserve">que 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se venden empaquetados y en cajas (unidades no </w:t>
      </w:r>
      <w:r w:rsidR="00B6196F">
        <w:rPr>
          <w:rFonts w:ascii="Arial" w:eastAsia="Times New Roman" w:hAnsi="Arial" w:cs="Arial"/>
          <w:color w:val="000000"/>
          <w:sz w:val="24"/>
          <w:lang w:val="es-MX"/>
        </w:rPr>
        <w:t>estándares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).  Prediga con su hijo cuantos objetos pudieran caber en una caja.  Otra oportunidad para hablar de volumen es comparar el espacio en diferentes cuartos en su casa o en la escuela.  </w:t>
      </w:r>
      <w:r w:rsidR="00B6196F">
        <w:rPr>
          <w:rFonts w:ascii="Arial" w:eastAsia="Times New Roman" w:hAnsi="Arial" w:cs="Arial"/>
          <w:color w:val="000000"/>
          <w:sz w:val="24"/>
          <w:lang w:val="es-MX"/>
        </w:rPr>
        <w:t>Pregunte, “¿Que cuarto predices que tiene el volumen más grande?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  </w:t>
      </w:r>
      <w:r w:rsidR="00B6196F">
        <w:rPr>
          <w:rFonts w:ascii="Arial" w:eastAsia="Times New Roman" w:hAnsi="Arial" w:cs="Arial"/>
          <w:color w:val="000000"/>
          <w:sz w:val="24"/>
          <w:lang w:val="es-MX"/>
        </w:rPr>
        <w:t>¿</w:t>
      </w:r>
      <w:r w:rsidRPr="00C84454">
        <w:rPr>
          <w:rFonts w:ascii="Arial" w:eastAsia="Times New Roman" w:hAnsi="Arial" w:cs="Arial"/>
          <w:color w:val="000000"/>
          <w:sz w:val="24"/>
          <w:lang w:val="es-MX"/>
        </w:rPr>
        <w:t xml:space="preserve">Volumen </w:t>
      </w:r>
      <w:r w:rsidR="00B6196F" w:rsidRPr="00C84454">
        <w:rPr>
          <w:rFonts w:ascii="Arial" w:eastAsia="Times New Roman" w:hAnsi="Arial" w:cs="Arial"/>
          <w:color w:val="000000"/>
          <w:sz w:val="24"/>
          <w:lang w:val="es-MX"/>
        </w:rPr>
        <w:t>más</w:t>
      </w:r>
      <w:r w:rsidRPr="00C84454">
        <w:rPr>
          <w:rFonts w:ascii="Arial" w:eastAsia="Times New Roman" w:hAnsi="Arial" w:cs="Arial"/>
          <w:color w:val="000000"/>
          <w:sz w:val="24"/>
          <w:lang w:val="es-MX"/>
        </w:rPr>
        <w:t xml:space="preserve"> pequeño?”  Volumen prove</w:t>
      </w:r>
      <w:r w:rsidR="00B6196F">
        <w:rPr>
          <w:rFonts w:ascii="Arial" w:eastAsia="Times New Roman" w:hAnsi="Arial" w:cs="Arial"/>
          <w:color w:val="000000"/>
          <w:sz w:val="24"/>
          <w:lang w:val="es-MX"/>
        </w:rPr>
        <w:t>e</w:t>
      </w:r>
      <w:r w:rsidRPr="00C84454">
        <w:rPr>
          <w:rFonts w:ascii="Arial" w:eastAsia="Times New Roman" w:hAnsi="Arial" w:cs="Arial"/>
          <w:color w:val="000000"/>
          <w:sz w:val="24"/>
          <w:lang w:val="es-MX"/>
        </w:rPr>
        <w:t xml:space="preserve"> una tercera </w:t>
      </w:r>
      <w:r w:rsidR="00B6196F" w:rsidRPr="00C84454">
        <w:rPr>
          <w:rFonts w:ascii="Arial" w:eastAsia="Times New Roman" w:hAnsi="Arial" w:cs="Arial"/>
          <w:color w:val="000000"/>
          <w:sz w:val="24"/>
          <w:lang w:val="es-MX"/>
        </w:rPr>
        <w:t>dimensión</w:t>
      </w:r>
      <w:r w:rsidRPr="00C84454">
        <w:rPr>
          <w:rFonts w:ascii="Arial" w:eastAsia="Times New Roman" w:hAnsi="Arial" w:cs="Arial"/>
          <w:color w:val="000000"/>
          <w:sz w:val="24"/>
          <w:lang w:val="es-MX"/>
        </w:rPr>
        <w:t xml:space="preserve"> a </w:t>
      </w:r>
      <w:r w:rsidR="00B6196F" w:rsidRPr="00C84454">
        <w:rPr>
          <w:rFonts w:ascii="Arial" w:eastAsia="Times New Roman" w:hAnsi="Arial" w:cs="Arial"/>
          <w:color w:val="000000"/>
          <w:sz w:val="24"/>
          <w:lang w:val="es-MX"/>
        </w:rPr>
        <w:t>medición</w:t>
      </w:r>
      <w:r w:rsidRPr="00C84454">
        <w:rPr>
          <w:rFonts w:ascii="Arial" w:eastAsia="Times New Roman" w:hAnsi="Arial" w:cs="Arial"/>
          <w:color w:val="000000"/>
          <w:sz w:val="24"/>
          <w:lang w:val="es-MX"/>
        </w:rPr>
        <w:t xml:space="preserve">, y los estudiantes se pueden confundir sobre </w:t>
      </w:r>
      <w:r w:rsidR="00B6196F" w:rsidRPr="00C84454">
        <w:rPr>
          <w:rFonts w:ascii="Arial" w:eastAsia="Times New Roman" w:hAnsi="Arial" w:cs="Arial"/>
          <w:color w:val="000000"/>
          <w:sz w:val="24"/>
          <w:lang w:val="es-MX"/>
        </w:rPr>
        <w:t>cómo</w:t>
      </w:r>
      <w:r w:rsidRPr="00C84454">
        <w:rPr>
          <w:rFonts w:ascii="Arial" w:eastAsia="Times New Roman" w:hAnsi="Arial" w:cs="Arial"/>
          <w:color w:val="000000"/>
          <w:sz w:val="24"/>
          <w:lang w:val="es-MX"/>
        </w:rPr>
        <w:t xml:space="preserve"> se relaciona a objetos y </w:t>
      </w:r>
      <w:r w:rsidR="00B6196F" w:rsidRPr="00C84454">
        <w:rPr>
          <w:rFonts w:ascii="Arial" w:eastAsia="Times New Roman" w:hAnsi="Arial" w:cs="Arial"/>
          <w:color w:val="000000"/>
          <w:sz w:val="24"/>
          <w:lang w:val="es-MX"/>
        </w:rPr>
        <w:t>área</w:t>
      </w:r>
      <w:r w:rsidRPr="00C84454">
        <w:rPr>
          <w:rFonts w:ascii="Arial" w:eastAsia="Times New Roman" w:hAnsi="Arial" w:cs="Arial"/>
          <w:color w:val="000000"/>
          <w:sz w:val="24"/>
          <w:lang w:val="es-MX"/>
        </w:rPr>
        <w:t>.</w:t>
      </w:r>
      <w:r w:rsidR="00B6196F">
        <w:rPr>
          <w:rFonts w:ascii="Arial" w:eastAsia="Times New Roman" w:hAnsi="Arial" w:cs="Arial"/>
          <w:color w:val="000000"/>
          <w:sz w:val="24"/>
          <w:lang w:val="es-MX"/>
        </w:rPr>
        <w:t xml:space="preserve">  P</w:t>
      </w:r>
      <w:r>
        <w:rPr>
          <w:rFonts w:ascii="Arial" w:eastAsia="Times New Roman" w:hAnsi="Arial" w:cs="Arial"/>
          <w:color w:val="000000"/>
          <w:sz w:val="24"/>
          <w:lang w:val="es-MX"/>
        </w:rPr>
        <w:t>rove</w:t>
      </w:r>
      <w:r w:rsidR="00B6196F">
        <w:rPr>
          <w:rFonts w:ascii="Arial" w:eastAsia="Times New Roman" w:hAnsi="Arial" w:cs="Arial"/>
          <w:color w:val="000000"/>
          <w:sz w:val="24"/>
          <w:lang w:val="es-MX"/>
        </w:rPr>
        <w:t>a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 oportunidades para su hijo para edificar prismas rectangulares con cubos de unidad (unidades </w:t>
      </w:r>
      <w:r w:rsidR="00B6196F">
        <w:rPr>
          <w:rFonts w:ascii="Arial" w:eastAsia="Times New Roman" w:hAnsi="Arial" w:cs="Arial"/>
          <w:color w:val="000000"/>
          <w:sz w:val="24"/>
          <w:lang w:val="es-MX"/>
        </w:rPr>
        <w:t>estándares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), y describa como saben </w:t>
      </w:r>
      <w:r w:rsidR="00B6196F">
        <w:rPr>
          <w:rFonts w:ascii="Arial" w:eastAsia="Times New Roman" w:hAnsi="Arial" w:cs="Arial"/>
          <w:color w:val="000000"/>
          <w:sz w:val="24"/>
          <w:lang w:val="es-MX"/>
        </w:rPr>
        <w:t>cuántos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 objetos de unidad hay (el volumen).  </w:t>
      </w:r>
      <w:r w:rsidR="00B6196F">
        <w:rPr>
          <w:rFonts w:ascii="Arial" w:eastAsia="Times New Roman" w:hAnsi="Arial" w:cs="Arial"/>
          <w:color w:val="000000"/>
          <w:sz w:val="24"/>
          <w:lang w:val="es-MX"/>
        </w:rPr>
        <w:t>Enfatice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 que los objetos de unidad se arreglan en filas y columnas, no al azar.</w:t>
      </w:r>
    </w:p>
    <w:p w:rsidR="003D49E3" w:rsidRPr="003D49E3" w:rsidRDefault="003D49E3" w:rsidP="00F02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0291B" w:rsidRPr="00F0291B" w:rsidRDefault="00F0291B" w:rsidP="00F0291B">
      <w:pPr>
        <w:spacing w:after="0"/>
        <w:rPr>
          <w:rFonts w:ascii="Arial" w:eastAsia="Times New Roman" w:hAnsi="Arial" w:cs="Arial"/>
          <w:b/>
          <w:bCs/>
          <w:color w:val="000000"/>
          <w:sz w:val="24"/>
          <w:lang w:val="es-MX"/>
        </w:rPr>
      </w:pPr>
      <w:r w:rsidRPr="00F0291B">
        <w:rPr>
          <w:rFonts w:ascii="Arial" w:eastAsia="Times New Roman" w:hAnsi="Arial" w:cs="Arial"/>
          <w:b/>
          <w:bCs/>
          <w:color w:val="000000"/>
          <w:sz w:val="24"/>
          <w:lang w:val="es-MX"/>
        </w:rPr>
        <w:t>¡Gracias por servir como compañero del éxito de su hijo como matemático!</w:t>
      </w:r>
    </w:p>
    <w:p w:rsidR="00F0291B" w:rsidRPr="00F0291B" w:rsidRDefault="00F0291B" w:rsidP="00F0291B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</w:rPr>
      </w:pPr>
      <w:bookmarkStart w:id="2" w:name="_GoBack"/>
      <w:bookmarkEnd w:id="2"/>
      <w:r w:rsidRPr="00F0291B">
        <w:rPr>
          <w:rFonts w:ascii="Arial" w:eastAsia="Times New Roman" w:hAnsi="Arial" w:cs="Arial"/>
          <w:b/>
          <w:bCs/>
          <w:color w:val="000000"/>
          <w:sz w:val="24"/>
        </w:rPr>
        <w:t>&lt;</w:t>
      </w:r>
      <w:proofErr w:type="spellStart"/>
      <w:r w:rsidRPr="00F0291B">
        <w:rPr>
          <w:rFonts w:ascii="Arial" w:eastAsia="Times New Roman" w:hAnsi="Arial" w:cs="Arial"/>
          <w:b/>
          <w:bCs/>
          <w:color w:val="000000"/>
          <w:sz w:val="24"/>
        </w:rPr>
        <w:t>firma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</w:rPr>
        <w:t>&gt;</w:t>
      </w:r>
    </w:p>
    <w:p w:rsidR="008879F0" w:rsidRDefault="003D49E3" w:rsidP="003D49E3">
      <w:r w:rsidRPr="003D49E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6073A6" w:rsidRPr="006073A6">
        <w:rPr>
          <w:noProof/>
        </w:rPr>
        <w:drawing>
          <wp:inline distT="0" distB="0" distL="0" distR="0" wp14:anchorId="356BA87A" wp14:editId="7E2B1ACC">
            <wp:extent cx="1028700" cy="531565"/>
            <wp:effectExtent l="0" t="0" r="0" b="1905"/>
            <wp:docPr id="13316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image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26" cy="53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887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E3"/>
    <w:rsid w:val="003D49E3"/>
    <w:rsid w:val="00400432"/>
    <w:rsid w:val="00577DA7"/>
    <w:rsid w:val="006073A6"/>
    <w:rsid w:val="00716ABE"/>
    <w:rsid w:val="0080659F"/>
    <w:rsid w:val="008579BA"/>
    <w:rsid w:val="00AF31B8"/>
    <w:rsid w:val="00B6196F"/>
    <w:rsid w:val="00C84454"/>
    <w:rsid w:val="00CB22D9"/>
    <w:rsid w:val="00CF4771"/>
    <w:rsid w:val="00F0291B"/>
    <w:rsid w:val="00F7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1277EA"/>
  <w15:docId w15:val="{F3A46175-5361-4090-AB9C-B4C8B1BB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3A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A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Lonon, Rebekah E.</dc:creator>
  <cp:keywords/>
  <dc:description/>
  <cp:lastModifiedBy>Windows User</cp:lastModifiedBy>
  <cp:revision>2</cp:revision>
  <dcterms:created xsi:type="dcterms:W3CDTF">2018-04-04T18:08:00Z</dcterms:created>
  <dcterms:modified xsi:type="dcterms:W3CDTF">2018-04-04T18:08:00Z</dcterms:modified>
</cp:coreProperties>
</file>