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449" w:rsidRPr="00DC3B22" w:rsidRDefault="00965449" w:rsidP="00965449">
      <w:pPr>
        <w:spacing w:after="0" w:line="240" w:lineRule="auto"/>
        <w:jc w:val="center"/>
        <w:rPr>
          <w:rFonts w:ascii="Times New Roman" w:eastAsia="Times New Roman" w:hAnsi="Times New Roman" w:cs="Times New Roman"/>
        </w:rPr>
      </w:pPr>
      <w:r w:rsidRPr="00DC3B22">
        <w:rPr>
          <w:rFonts w:ascii="Arial" w:eastAsia="Times New Roman" w:hAnsi="Arial" w:cs="Arial"/>
          <w:b/>
          <w:bCs/>
          <w:color w:val="000000"/>
        </w:rPr>
        <w:t>Family Letter</w:t>
      </w:r>
    </w:p>
    <w:p w:rsidR="00965449" w:rsidRPr="00DC3B22" w:rsidRDefault="00965449" w:rsidP="00965449">
      <w:pPr>
        <w:spacing w:after="0" w:line="240" w:lineRule="auto"/>
        <w:jc w:val="center"/>
        <w:rPr>
          <w:rFonts w:ascii="Times New Roman" w:eastAsia="Times New Roman" w:hAnsi="Times New Roman" w:cs="Times New Roman"/>
        </w:rPr>
      </w:pPr>
      <w:r w:rsidRPr="00DC3B22">
        <w:rPr>
          <w:rFonts w:ascii="Arial" w:eastAsia="Times New Roman" w:hAnsi="Arial" w:cs="Arial"/>
          <w:b/>
          <w:bCs/>
          <w:color w:val="000000"/>
        </w:rPr>
        <w:t>5th Grade Operations and Algebraic Thinking</w:t>
      </w:r>
      <w:r w:rsidR="00816631">
        <w:rPr>
          <w:rFonts w:ascii="Arial" w:eastAsia="Times New Roman" w:hAnsi="Arial" w:cs="Arial"/>
          <w:b/>
          <w:bCs/>
          <w:color w:val="000000"/>
        </w:rPr>
        <w:t xml:space="preserve"> with </w:t>
      </w:r>
      <w:r w:rsidR="00AB51D9">
        <w:rPr>
          <w:rFonts w:ascii="Arial" w:eastAsia="Times New Roman" w:hAnsi="Arial" w:cs="Arial"/>
          <w:b/>
          <w:bCs/>
          <w:color w:val="000000"/>
        </w:rPr>
        <w:t>Numerical Patterns</w:t>
      </w:r>
      <w:r w:rsidR="001F5F91">
        <w:rPr>
          <w:rFonts w:ascii="Arial" w:eastAsia="Times New Roman" w:hAnsi="Arial" w:cs="Arial"/>
          <w:b/>
          <w:bCs/>
          <w:color w:val="000000"/>
        </w:rPr>
        <w:t xml:space="preserve"> and Coordinate Grids</w:t>
      </w:r>
    </w:p>
    <w:p w:rsidR="00965449" w:rsidRPr="007971F9" w:rsidRDefault="00965449" w:rsidP="00965449">
      <w:pPr>
        <w:spacing w:after="0" w:line="240" w:lineRule="auto"/>
        <w:rPr>
          <w:rFonts w:ascii="Times New Roman" w:eastAsia="Times New Roman" w:hAnsi="Times New Roman" w:cs="Times New Roman"/>
          <w:sz w:val="12"/>
        </w:rPr>
      </w:pPr>
    </w:p>
    <w:p w:rsidR="00965449" w:rsidRPr="00DC3B22" w:rsidRDefault="00965449" w:rsidP="00965449">
      <w:pPr>
        <w:spacing w:after="0" w:line="240" w:lineRule="auto"/>
        <w:rPr>
          <w:rFonts w:ascii="Times New Roman" w:eastAsia="Times New Roman" w:hAnsi="Times New Roman" w:cs="Times New Roman"/>
        </w:rPr>
      </w:pPr>
      <w:r w:rsidRPr="00DC3B22">
        <w:rPr>
          <w:rFonts w:ascii="Arial" w:eastAsia="Times New Roman" w:hAnsi="Arial" w:cs="Arial"/>
          <w:color w:val="000000"/>
        </w:rPr>
        <w:t>Dear Family,</w:t>
      </w:r>
    </w:p>
    <w:p w:rsidR="00965449" w:rsidRPr="007971F9" w:rsidRDefault="00965449" w:rsidP="00965449">
      <w:pPr>
        <w:spacing w:after="0" w:line="240" w:lineRule="auto"/>
        <w:rPr>
          <w:rFonts w:ascii="Times New Roman" w:eastAsia="Times New Roman" w:hAnsi="Times New Roman" w:cs="Times New Roman"/>
          <w:sz w:val="12"/>
        </w:rPr>
      </w:pPr>
    </w:p>
    <w:p w:rsidR="00965449" w:rsidRPr="00DC3B22" w:rsidRDefault="00965449" w:rsidP="00C42890">
      <w:pPr>
        <w:spacing w:after="0" w:line="240" w:lineRule="auto"/>
        <w:rPr>
          <w:rFonts w:ascii="Times New Roman" w:eastAsia="Times New Roman" w:hAnsi="Times New Roman" w:cs="Times New Roman"/>
        </w:rPr>
      </w:pPr>
      <w:r w:rsidRPr="00DC3B22">
        <w:rPr>
          <w:rFonts w:ascii="Arial" w:eastAsia="Times New Roman" w:hAnsi="Arial" w:cs="Arial"/>
          <w:color w:val="000000"/>
        </w:rPr>
        <w:t xml:space="preserve">During the week of &lt;date&gt; we will be starting a new math unit focused on </w:t>
      </w:r>
      <w:r w:rsidR="001F5F91">
        <w:rPr>
          <w:rFonts w:ascii="Arial" w:eastAsia="Times New Roman" w:hAnsi="Arial" w:cs="Arial"/>
          <w:color w:val="000000"/>
        </w:rPr>
        <w:t xml:space="preserve">numerical patterns </w:t>
      </w:r>
      <w:r w:rsidR="005D1429">
        <w:rPr>
          <w:rFonts w:ascii="Arial" w:eastAsia="Times New Roman" w:hAnsi="Arial" w:cs="Arial"/>
          <w:color w:val="000000"/>
        </w:rPr>
        <w:t xml:space="preserve">using two rules </w:t>
      </w:r>
      <w:r w:rsidR="001F5F91">
        <w:rPr>
          <w:rFonts w:ascii="Arial" w:eastAsia="Times New Roman" w:hAnsi="Arial" w:cs="Arial"/>
          <w:color w:val="000000"/>
        </w:rPr>
        <w:t xml:space="preserve">and </w:t>
      </w:r>
      <w:r w:rsidR="005A75E1">
        <w:rPr>
          <w:rFonts w:ascii="Arial" w:eastAsia="Times New Roman" w:hAnsi="Arial" w:cs="Arial"/>
          <w:color w:val="000000"/>
        </w:rPr>
        <w:t xml:space="preserve">graphing with </w:t>
      </w:r>
      <w:r w:rsidR="001F5F91">
        <w:rPr>
          <w:rFonts w:ascii="Arial" w:eastAsia="Times New Roman" w:hAnsi="Arial" w:cs="Arial"/>
          <w:color w:val="000000"/>
        </w:rPr>
        <w:t xml:space="preserve">coordinate grids. </w:t>
      </w:r>
      <w:r w:rsidR="005A75E1" w:rsidRPr="00DC3B22">
        <w:rPr>
          <w:rFonts w:ascii="Arial" w:eastAsia="Times New Roman" w:hAnsi="Arial" w:cs="Arial"/>
          <w:color w:val="000000"/>
        </w:rPr>
        <w:t>The purpose of this letter is to give you some background information about our new unit.</w:t>
      </w:r>
    </w:p>
    <w:p w:rsidR="00C42890" w:rsidRPr="007971F9" w:rsidRDefault="00C42890" w:rsidP="00C42890">
      <w:pPr>
        <w:spacing w:after="0" w:line="240" w:lineRule="auto"/>
        <w:rPr>
          <w:rFonts w:ascii="Times New Roman" w:eastAsia="Times New Roman" w:hAnsi="Times New Roman" w:cs="Times New Roman"/>
          <w:sz w:val="16"/>
        </w:rPr>
      </w:pPr>
    </w:p>
    <w:p w:rsidR="00965449" w:rsidRPr="00DC3B22" w:rsidRDefault="00965449" w:rsidP="00965449">
      <w:pPr>
        <w:spacing w:after="0" w:line="240" w:lineRule="auto"/>
        <w:rPr>
          <w:rFonts w:ascii="Times New Roman" w:eastAsia="Times New Roman" w:hAnsi="Times New Roman" w:cs="Times New Roman"/>
        </w:rPr>
      </w:pPr>
      <w:r w:rsidRPr="00DC3B22">
        <w:rPr>
          <w:rFonts w:ascii="Arial" w:eastAsia="Times New Roman" w:hAnsi="Arial" w:cs="Arial"/>
          <w:b/>
          <w:bCs/>
          <w:color w:val="000000"/>
          <w:u w:val="single"/>
        </w:rPr>
        <w:t>Focus of the Unit</w:t>
      </w:r>
    </w:p>
    <w:p w:rsidR="00965449" w:rsidRDefault="006D7FDD" w:rsidP="001F5F91">
      <w:pPr>
        <w:spacing w:after="0" w:line="240" w:lineRule="auto"/>
        <w:rPr>
          <w:rFonts w:ascii="Arial" w:eastAsia="Times New Roman" w:hAnsi="Arial" w:cs="Arial"/>
          <w:color w:val="000000"/>
        </w:rPr>
      </w:pPr>
      <w:r>
        <w:rPr>
          <w:rFonts w:ascii="Arial" w:hAnsi="Arial" w:cs="Arial"/>
        </w:rPr>
        <w:t xml:space="preserve">This unit focuses on generating numerical patterns with two given rules. </w:t>
      </w:r>
      <w:r w:rsidR="00816631" w:rsidRPr="00816631">
        <w:rPr>
          <w:rFonts w:ascii="Arial" w:hAnsi="Arial" w:cs="Arial"/>
        </w:rPr>
        <w:t xml:space="preserve">A pattern is a sequence that repeats the same process over and over. </w:t>
      </w:r>
      <w:r w:rsidR="001706B6" w:rsidRPr="00816631">
        <w:rPr>
          <w:rFonts w:ascii="Arial" w:hAnsi="Arial" w:cs="Arial"/>
        </w:rPr>
        <w:t>Patterns involving numbers or symbols either repeat or grow.</w:t>
      </w:r>
      <w:r w:rsidR="001706B6" w:rsidRPr="00816631">
        <w:t xml:space="preserve"> </w:t>
      </w:r>
      <w:r w:rsidR="00816631" w:rsidRPr="00816631">
        <w:rPr>
          <w:rFonts w:ascii="Arial" w:hAnsi="Arial" w:cs="Arial"/>
        </w:rPr>
        <w:t>A rule dictates what that process will look like.</w:t>
      </w:r>
      <w:r w:rsidR="00816631">
        <w:rPr>
          <w:rFonts w:ascii="Arial" w:hAnsi="Arial" w:cs="Arial"/>
        </w:rPr>
        <w:t xml:space="preserve"> </w:t>
      </w:r>
      <w:r w:rsidR="0043723B" w:rsidRPr="0043723B">
        <w:rPr>
          <w:rFonts w:ascii="Arial" w:hAnsi="Arial" w:cs="Arial"/>
        </w:rPr>
        <w:t>Students investigate different patterns to find rules, identify features in the patterns, and justify the reason for those features.</w:t>
      </w:r>
      <w:r w:rsidR="0043723B">
        <w:rPr>
          <w:rFonts w:ascii="Arial" w:eastAsia="Times New Roman" w:hAnsi="Arial" w:cs="Arial"/>
          <w:color w:val="000000"/>
        </w:rPr>
        <w:t xml:space="preserve"> </w:t>
      </w:r>
      <w:r w:rsidR="00EF456A">
        <w:rPr>
          <w:rFonts w:ascii="Arial" w:eastAsia="Times New Roman" w:hAnsi="Arial" w:cs="Arial"/>
          <w:color w:val="000000"/>
        </w:rPr>
        <w:t xml:space="preserve">This unit also focuses on graphing points in the first quadrant of coordinate grids and using ordered pairs, which leads to work in sixth grade involving all four quadrants of coordinate grids. </w:t>
      </w:r>
    </w:p>
    <w:p w:rsidR="001F5F91" w:rsidRPr="00CD2C54" w:rsidRDefault="001F5F91" w:rsidP="001F5F91">
      <w:pPr>
        <w:spacing w:after="0" w:line="240" w:lineRule="auto"/>
        <w:rPr>
          <w:rFonts w:ascii="Times New Roman" w:eastAsia="Times New Roman" w:hAnsi="Times New Roman" w:cs="Times New Roman"/>
          <w:sz w:val="16"/>
        </w:rPr>
      </w:pPr>
    </w:p>
    <w:p w:rsidR="00965449" w:rsidRPr="00DC3B22" w:rsidRDefault="00965449" w:rsidP="00965449">
      <w:pPr>
        <w:spacing w:after="0" w:line="240" w:lineRule="auto"/>
        <w:rPr>
          <w:rFonts w:ascii="Times New Roman" w:eastAsia="Times New Roman" w:hAnsi="Times New Roman" w:cs="Times New Roman"/>
        </w:rPr>
      </w:pPr>
      <w:r w:rsidRPr="00DC3B22">
        <w:rPr>
          <w:rFonts w:ascii="Arial" w:eastAsia="Times New Roman" w:hAnsi="Arial" w:cs="Arial"/>
          <w:b/>
          <w:bCs/>
          <w:color w:val="000000"/>
          <w:u w:val="single"/>
        </w:rPr>
        <w:t>Building off Past Mathematics</w:t>
      </w:r>
      <w:r w:rsidRPr="00DC3B22">
        <w:rPr>
          <w:rFonts w:ascii="Arial" w:eastAsia="Times New Roman" w:hAnsi="Arial" w:cs="Arial"/>
          <w:color w:val="000000"/>
        </w:rPr>
        <w:t xml:space="preserve"> </w:t>
      </w:r>
    </w:p>
    <w:p w:rsidR="007C4657" w:rsidRDefault="006D7FDD" w:rsidP="00965449">
      <w:pPr>
        <w:spacing w:after="0" w:line="240" w:lineRule="auto"/>
        <w:rPr>
          <w:rFonts w:ascii="Arial" w:eastAsia="Times New Roman" w:hAnsi="Arial" w:cs="Arial"/>
          <w:color w:val="000000"/>
        </w:rPr>
      </w:pPr>
      <w:r w:rsidRPr="00DC3B22">
        <w:rPr>
          <w:rFonts w:ascii="Arial" w:eastAsia="Times New Roman" w:hAnsi="Arial" w:cs="Arial"/>
          <w:color w:val="000000"/>
        </w:rPr>
        <w:t xml:space="preserve">This unit </w:t>
      </w:r>
      <w:r>
        <w:rPr>
          <w:rFonts w:ascii="Arial" w:eastAsia="Times New Roman" w:hAnsi="Arial" w:cs="Arial"/>
          <w:color w:val="000000"/>
        </w:rPr>
        <w:t>builds on work from previous grades about patterns and rules.</w:t>
      </w:r>
      <w:r w:rsidR="00892D12" w:rsidRPr="00892D12">
        <w:rPr>
          <w:rFonts w:ascii="Arial" w:hAnsi="Arial" w:cs="Arial"/>
        </w:rPr>
        <w:t xml:space="preserve"> </w:t>
      </w:r>
      <w:r w:rsidR="00892D12" w:rsidRPr="007C4657">
        <w:rPr>
          <w:rFonts w:ascii="Arial" w:hAnsi="Arial" w:cs="Arial"/>
        </w:rPr>
        <w:t xml:space="preserve">After students have identified rules and features from patterns, they need to </w:t>
      </w:r>
      <w:r w:rsidR="002D378C">
        <w:rPr>
          <w:rFonts w:ascii="Arial" w:hAnsi="Arial" w:cs="Arial"/>
        </w:rPr>
        <w:t>generate</w:t>
      </w:r>
      <w:r w:rsidR="004F483D">
        <w:rPr>
          <w:rFonts w:ascii="Arial" w:hAnsi="Arial" w:cs="Arial"/>
        </w:rPr>
        <w:t xml:space="preserve"> a </w:t>
      </w:r>
      <w:r w:rsidR="00892D12" w:rsidRPr="007C4657">
        <w:rPr>
          <w:rFonts w:ascii="Arial" w:hAnsi="Arial" w:cs="Arial"/>
        </w:rPr>
        <w:t>pattern from a given rule.</w:t>
      </w:r>
      <w:r>
        <w:rPr>
          <w:rFonts w:ascii="Arial" w:eastAsia="Times New Roman" w:hAnsi="Arial" w:cs="Arial"/>
          <w:color w:val="000000"/>
        </w:rPr>
        <w:t xml:space="preserve"> In fourth grade, students generated numerical patterns when they were given one rule.</w:t>
      </w:r>
      <w:r w:rsidRPr="0043723B">
        <w:rPr>
          <w:rFonts w:ascii="Arial" w:eastAsia="Times New Roman" w:hAnsi="Arial" w:cs="Arial"/>
          <w:color w:val="000000"/>
        </w:rPr>
        <w:t xml:space="preserve"> </w:t>
      </w:r>
      <w:r w:rsidR="000B7887">
        <w:rPr>
          <w:rFonts w:ascii="Arial" w:hAnsi="Arial" w:cs="Arial"/>
        </w:rPr>
        <w:t xml:space="preserve">Students </w:t>
      </w:r>
      <w:r w:rsidR="007A3129">
        <w:rPr>
          <w:rFonts w:ascii="Arial" w:hAnsi="Arial" w:cs="Arial"/>
        </w:rPr>
        <w:t xml:space="preserve">describe features of a </w:t>
      </w:r>
      <w:r w:rsidR="000B7887" w:rsidRPr="000B7887">
        <w:rPr>
          <w:rFonts w:ascii="Arial" w:hAnsi="Arial" w:cs="Arial"/>
        </w:rPr>
        <w:t xml:space="preserve">number pattern or shape </w:t>
      </w:r>
      <w:r w:rsidR="007A3129">
        <w:rPr>
          <w:rFonts w:ascii="Arial" w:hAnsi="Arial" w:cs="Arial"/>
        </w:rPr>
        <w:t>pattern by identifying the rule</w:t>
      </w:r>
      <w:r w:rsidR="000B7887" w:rsidRPr="000B7887">
        <w:rPr>
          <w:rFonts w:ascii="Arial" w:hAnsi="Arial" w:cs="Arial"/>
        </w:rPr>
        <w:t xml:space="preserve"> and features that are not explicit in the rule.</w:t>
      </w:r>
    </w:p>
    <w:p w:rsidR="007C4657" w:rsidRPr="00D37363" w:rsidRDefault="007C4657" w:rsidP="00965449">
      <w:pPr>
        <w:spacing w:after="0" w:line="240" w:lineRule="auto"/>
        <w:rPr>
          <w:rFonts w:ascii="Arial" w:eastAsia="Times New Roman" w:hAnsi="Arial" w:cs="Arial"/>
          <w:color w:val="000000"/>
          <w:sz w:val="6"/>
        </w:rPr>
      </w:pPr>
    </w:p>
    <w:p w:rsidR="007C4657" w:rsidRDefault="007C4657" w:rsidP="00965449">
      <w:pPr>
        <w:spacing w:after="0" w:line="240" w:lineRule="auto"/>
        <w:rPr>
          <w:rFonts w:ascii="Arial" w:eastAsia="Times New Roman" w:hAnsi="Arial" w:cs="Arial"/>
          <w:color w:val="000000"/>
        </w:rPr>
      </w:pPr>
      <w:r>
        <w:rPr>
          <w:rFonts w:ascii="Arial" w:eastAsia="Times New Roman" w:hAnsi="Arial" w:cs="Arial"/>
          <w:color w:val="000000"/>
        </w:rPr>
        <w:t>Example</w:t>
      </w:r>
      <w:r w:rsidR="00DF71F3">
        <w:rPr>
          <w:rFonts w:ascii="Arial" w:eastAsia="Times New Roman" w:hAnsi="Arial" w:cs="Arial"/>
          <w:color w:val="000000"/>
        </w:rPr>
        <w:t xml:space="preserve"> (from fourth grade)</w:t>
      </w:r>
      <w:r>
        <w:rPr>
          <w:rFonts w:ascii="Arial" w:eastAsia="Times New Roman" w:hAnsi="Arial" w:cs="Arial"/>
          <w:color w:val="000000"/>
        </w:rPr>
        <w:t xml:space="preserve">: </w:t>
      </w:r>
    </w:p>
    <w:tbl>
      <w:tblPr>
        <w:tblStyle w:val="TableGrid"/>
        <w:tblW w:w="0" w:type="auto"/>
        <w:tblLook w:val="04A0" w:firstRow="1" w:lastRow="0" w:firstColumn="1" w:lastColumn="0" w:noHBand="0" w:noVBand="1"/>
      </w:tblPr>
      <w:tblGrid>
        <w:gridCol w:w="2245"/>
        <w:gridCol w:w="2070"/>
        <w:gridCol w:w="5035"/>
      </w:tblGrid>
      <w:tr w:rsidR="007C4657" w:rsidTr="007C4657">
        <w:tc>
          <w:tcPr>
            <w:tcW w:w="2245" w:type="dxa"/>
          </w:tcPr>
          <w:p w:rsidR="007C4657" w:rsidRPr="007C4657" w:rsidRDefault="007C4657" w:rsidP="00965449">
            <w:pPr>
              <w:rPr>
                <w:rFonts w:ascii="Arial" w:hAnsi="Arial" w:cs="Arial"/>
              </w:rPr>
            </w:pPr>
            <w:r w:rsidRPr="007C4657">
              <w:rPr>
                <w:rFonts w:ascii="Arial" w:hAnsi="Arial" w:cs="Arial"/>
              </w:rPr>
              <w:t>Pattern</w:t>
            </w:r>
          </w:p>
        </w:tc>
        <w:tc>
          <w:tcPr>
            <w:tcW w:w="2070" w:type="dxa"/>
          </w:tcPr>
          <w:p w:rsidR="007C4657" w:rsidRPr="007C4657" w:rsidRDefault="007C4657" w:rsidP="00965449">
            <w:pPr>
              <w:rPr>
                <w:rFonts w:ascii="Arial" w:hAnsi="Arial" w:cs="Arial"/>
              </w:rPr>
            </w:pPr>
            <w:r w:rsidRPr="007C4657">
              <w:rPr>
                <w:rFonts w:ascii="Arial" w:hAnsi="Arial" w:cs="Arial"/>
              </w:rPr>
              <w:t xml:space="preserve">Rule </w:t>
            </w:r>
          </w:p>
        </w:tc>
        <w:tc>
          <w:tcPr>
            <w:tcW w:w="5035" w:type="dxa"/>
          </w:tcPr>
          <w:p w:rsidR="007C4657" w:rsidRPr="007C4657" w:rsidRDefault="007C4657" w:rsidP="00965449">
            <w:pPr>
              <w:rPr>
                <w:rFonts w:ascii="Arial" w:hAnsi="Arial" w:cs="Arial"/>
              </w:rPr>
            </w:pPr>
            <w:r w:rsidRPr="007C4657">
              <w:rPr>
                <w:rFonts w:ascii="Arial" w:hAnsi="Arial" w:cs="Arial"/>
              </w:rPr>
              <w:t>Feature (s)</w:t>
            </w:r>
          </w:p>
        </w:tc>
      </w:tr>
      <w:tr w:rsidR="007C4657" w:rsidTr="007C4657">
        <w:tc>
          <w:tcPr>
            <w:tcW w:w="2245" w:type="dxa"/>
          </w:tcPr>
          <w:p w:rsidR="007C4657" w:rsidRPr="007C4657" w:rsidRDefault="007C4657" w:rsidP="00965449">
            <w:pPr>
              <w:rPr>
                <w:rFonts w:ascii="Arial" w:hAnsi="Arial" w:cs="Arial"/>
              </w:rPr>
            </w:pPr>
            <w:r w:rsidRPr="007C4657">
              <w:rPr>
                <w:rFonts w:ascii="Arial" w:hAnsi="Arial" w:cs="Arial"/>
              </w:rPr>
              <w:t>3, 8, 13, 18, 23, 28, …</w:t>
            </w:r>
          </w:p>
        </w:tc>
        <w:tc>
          <w:tcPr>
            <w:tcW w:w="2070" w:type="dxa"/>
          </w:tcPr>
          <w:p w:rsidR="007C4657" w:rsidRPr="007C4657" w:rsidRDefault="007C4657" w:rsidP="00965449">
            <w:pPr>
              <w:rPr>
                <w:rFonts w:ascii="Arial" w:hAnsi="Arial" w:cs="Arial"/>
              </w:rPr>
            </w:pPr>
            <w:r w:rsidRPr="007C4657">
              <w:rPr>
                <w:rFonts w:ascii="Arial" w:hAnsi="Arial" w:cs="Arial"/>
              </w:rPr>
              <w:t>Start with 3, add 5</w:t>
            </w:r>
          </w:p>
        </w:tc>
        <w:tc>
          <w:tcPr>
            <w:tcW w:w="5035" w:type="dxa"/>
          </w:tcPr>
          <w:p w:rsidR="007C4657" w:rsidRPr="007C4657" w:rsidRDefault="007C4657" w:rsidP="00965449">
            <w:pPr>
              <w:rPr>
                <w:rFonts w:ascii="Arial" w:hAnsi="Arial" w:cs="Arial"/>
              </w:rPr>
            </w:pPr>
            <w:r w:rsidRPr="007C4657">
              <w:rPr>
                <w:rFonts w:ascii="Arial" w:hAnsi="Arial" w:cs="Arial"/>
              </w:rPr>
              <w:t>The numbers alternately end with a 3 or 8</w:t>
            </w:r>
          </w:p>
        </w:tc>
      </w:tr>
      <w:tr w:rsidR="007C4657" w:rsidTr="007C4657">
        <w:tc>
          <w:tcPr>
            <w:tcW w:w="2245" w:type="dxa"/>
          </w:tcPr>
          <w:p w:rsidR="007C4657" w:rsidRPr="007C4657" w:rsidRDefault="007C4657" w:rsidP="00965449">
            <w:pPr>
              <w:rPr>
                <w:rFonts w:ascii="Arial" w:hAnsi="Arial" w:cs="Arial"/>
              </w:rPr>
            </w:pPr>
            <w:r w:rsidRPr="007C4657">
              <w:rPr>
                <w:rFonts w:ascii="Arial" w:hAnsi="Arial" w:cs="Arial"/>
              </w:rPr>
              <w:t>5, 10, 15, 20 …</w:t>
            </w:r>
          </w:p>
        </w:tc>
        <w:tc>
          <w:tcPr>
            <w:tcW w:w="2070" w:type="dxa"/>
          </w:tcPr>
          <w:p w:rsidR="007C4657" w:rsidRPr="007C4657" w:rsidRDefault="007C4657" w:rsidP="00965449">
            <w:pPr>
              <w:rPr>
                <w:rFonts w:ascii="Arial" w:hAnsi="Arial" w:cs="Arial"/>
              </w:rPr>
            </w:pPr>
            <w:r w:rsidRPr="007C4657">
              <w:rPr>
                <w:rFonts w:ascii="Arial" w:hAnsi="Arial" w:cs="Arial"/>
              </w:rPr>
              <w:t>Start with 5, add 5</w:t>
            </w:r>
          </w:p>
        </w:tc>
        <w:tc>
          <w:tcPr>
            <w:tcW w:w="5035" w:type="dxa"/>
          </w:tcPr>
          <w:p w:rsidR="007C4657" w:rsidRPr="007C4657" w:rsidRDefault="007C4657" w:rsidP="00965449">
            <w:pPr>
              <w:rPr>
                <w:rFonts w:ascii="Arial" w:hAnsi="Arial" w:cs="Arial"/>
              </w:rPr>
            </w:pPr>
            <w:r w:rsidRPr="007C4657">
              <w:rPr>
                <w:rFonts w:ascii="Arial" w:hAnsi="Arial" w:cs="Arial"/>
              </w:rPr>
              <w:t xml:space="preserve">The numbers are multiples of 5 and end with either 0 or 5. The numbers that end with 5 are products of 5 and an odd number. </w:t>
            </w:r>
          </w:p>
          <w:p w:rsidR="007C4657" w:rsidRPr="007C4657" w:rsidRDefault="007C4657" w:rsidP="00965449">
            <w:pPr>
              <w:rPr>
                <w:rFonts w:ascii="Arial" w:hAnsi="Arial" w:cs="Arial"/>
              </w:rPr>
            </w:pPr>
            <w:r w:rsidRPr="007C4657">
              <w:rPr>
                <w:rFonts w:ascii="Arial" w:hAnsi="Arial" w:cs="Arial"/>
              </w:rPr>
              <w:t>The numbers that end in 0 are products of 5 and an even number.</w:t>
            </w:r>
          </w:p>
        </w:tc>
      </w:tr>
    </w:tbl>
    <w:p w:rsidR="004D3EEB" w:rsidRPr="00CD2C54" w:rsidRDefault="004D3EEB" w:rsidP="00965449">
      <w:pPr>
        <w:spacing w:after="0" w:line="240" w:lineRule="auto"/>
        <w:rPr>
          <w:rFonts w:ascii="Arial" w:eastAsia="Times New Roman" w:hAnsi="Arial" w:cs="Arial"/>
          <w:color w:val="000000"/>
          <w:sz w:val="6"/>
        </w:rPr>
      </w:pPr>
    </w:p>
    <w:p w:rsidR="00A43866" w:rsidRPr="00A43866" w:rsidRDefault="00965449" w:rsidP="00965449">
      <w:pPr>
        <w:spacing w:after="0" w:line="240" w:lineRule="auto"/>
        <w:rPr>
          <w:rFonts w:ascii="Arial" w:eastAsia="Times New Roman" w:hAnsi="Arial" w:cs="Arial"/>
          <w:b/>
          <w:bCs/>
          <w:color w:val="000000"/>
          <w:u w:val="single"/>
        </w:rPr>
      </w:pPr>
      <w:r w:rsidRPr="00DC3B22">
        <w:rPr>
          <w:rFonts w:ascii="Arial" w:eastAsia="Times New Roman" w:hAnsi="Arial" w:cs="Arial"/>
          <w:b/>
          <w:bCs/>
          <w:color w:val="000000"/>
          <w:u w:val="single"/>
        </w:rPr>
        <w:t>Strategies that Students Will Learn</w:t>
      </w:r>
    </w:p>
    <w:p w:rsidR="00A43866" w:rsidRDefault="00A43866" w:rsidP="00A43866">
      <w:pPr>
        <w:spacing w:after="0" w:line="240" w:lineRule="auto"/>
        <w:rPr>
          <w:rFonts w:ascii="Arial" w:hAnsi="Arial" w:cs="Arial"/>
        </w:rPr>
      </w:pPr>
      <w:r w:rsidRPr="0043723B">
        <w:rPr>
          <w:rFonts w:ascii="Arial" w:hAnsi="Arial" w:cs="Arial"/>
        </w:rPr>
        <w:t>In</w:t>
      </w:r>
      <w:r>
        <w:rPr>
          <w:rFonts w:ascii="Arial" w:hAnsi="Arial" w:cs="Arial"/>
        </w:rPr>
        <w:t xml:space="preserve"> fifth g</w:t>
      </w:r>
      <w:r w:rsidRPr="0043723B">
        <w:rPr>
          <w:rFonts w:ascii="Arial" w:hAnsi="Arial" w:cs="Arial"/>
        </w:rPr>
        <w:t>rade, s</w:t>
      </w:r>
      <w:r w:rsidR="001C1392">
        <w:rPr>
          <w:rFonts w:ascii="Arial" w:hAnsi="Arial" w:cs="Arial"/>
        </w:rPr>
        <w:t xml:space="preserve">tudents are given two rules, </w:t>
      </w:r>
      <w:r>
        <w:rPr>
          <w:rFonts w:ascii="Arial" w:hAnsi="Arial" w:cs="Arial"/>
        </w:rPr>
        <w:t xml:space="preserve">generate two numerical patterns, and they use that information to plot </w:t>
      </w:r>
      <w:r w:rsidR="001C1392">
        <w:rPr>
          <w:rFonts w:ascii="Arial" w:hAnsi="Arial" w:cs="Arial"/>
        </w:rPr>
        <w:t xml:space="preserve">points </w:t>
      </w:r>
      <w:r>
        <w:rPr>
          <w:rFonts w:ascii="Arial" w:hAnsi="Arial" w:cs="Arial"/>
        </w:rPr>
        <w:t xml:space="preserve">on a coordinate plane. </w:t>
      </w:r>
      <w:r w:rsidR="00D75384">
        <w:rPr>
          <w:rFonts w:ascii="Arial" w:hAnsi="Arial" w:cs="Arial"/>
        </w:rPr>
        <w:t>This provides a visual for the rela</w:t>
      </w:r>
      <w:r w:rsidR="001C1392">
        <w:rPr>
          <w:rFonts w:ascii="Arial" w:hAnsi="Arial" w:cs="Arial"/>
        </w:rPr>
        <w:t>tionship between the two data sets.</w:t>
      </w:r>
      <w:r w:rsidR="00D75384">
        <w:rPr>
          <w:rFonts w:ascii="Arial" w:hAnsi="Arial" w:cs="Arial"/>
        </w:rPr>
        <w:t xml:space="preserve"> </w:t>
      </w:r>
      <w:r w:rsidR="00F07F2B">
        <w:rPr>
          <w:rFonts w:ascii="Arial" w:hAnsi="Arial" w:cs="Arial"/>
        </w:rPr>
        <w:t>See example below:</w:t>
      </w:r>
    </w:p>
    <w:p w:rsidR="00A43866" w:rsidRPr="00D37363" w:rsidRDefault="00A43866" w:rsidP="00A43866">
      <w:pPr>
        <w:tabs>
          <w:tab w:val="left" w:pos="3383"/>
        </w:tabs>
        <w:spacing w:after="0" w:line="240" w:lineRule="auto"/>
        <w:rPr>
          <w:rFonts w:ascii="Arial" w:hAnsi="Arial" w:cs="Arial"/>
          <w:sz w:val="4"/>
        </w:rPr>
      </w:pPr>
    </w:p>
    <w:p w:rsidR="00A43866" w:rsidRPr="00D37363" w:rsidRDefault="00A43866" w:rsidP="00A43866">
      <w:pPr>
        <w:tabs>
          <w:tab w:val="left" w:pos="3383"/>
        </w:tabs>
        <w:spacing w:after="0" w:line="240" w:lineRule="auto"/>
        <w:rPr>
          <w:rFonts w:ascii="Arial" w:hAnsi="Arial" w:cs="Arial"/>
          <w:i/>
        </w:rPr>
      </w:pPr>
      <w:r w:rsidRPr="00D37363">
        <w:rPr>
          <w:rFonts w:ascii="Arial" w:hAnsi="Arial" w:cs="Arial"/>
          <w:i/>
        </w:rPr>
        <w:t>Describe the pattern:</w:t>
      </w:r>
    </w:p>
    <w:p w:rsidR="009D4346" w:rsidRDefault="00A43866" w:rsidP="00A43866">
      <w:pPr>
        <w:spacing w:after="0" w:line="240" w:lineRule="auto"/>
        <w:rPr>
          <w:rFonts w:ascii="Arial" w:hAnsi="Arial" w:cs="Arial"/>
          <w:i/>
        </w:rPr>
      </w:pPr>
      <w:r w:rsidRPr="00D37363">
        <w:rPr>
          <w:rFonts w:ascii="Arial" w:hAnsi="Arial" w:cs="Arial"/>
          <w:i/>
        </w:rPr>
        <w:t>Since Terri catches 4 fish each day, and Sam catches 2 fish, the amount of Terri’s fish is always greater. Terri’s fish is also always twice as much as Sam’s fish. Today, both Sam and Terri have no fish. They both go fishing each day. Sam catches 2 fish each day. Terri catches 4 fish each day. How many fish do they have after each of the five days?</w:t>
      </w:r>
      <w:r w:rsidRPr="00D37363">
        <w:rPr>
          <w:rFonts w:ascii="Times New Roman" w:hAnsi="Times New Roman"/>
        </w:rPr>
        <w:t xml:space="preserve"> </w:t>
      </w:r>
      <w:r w:rsidRPr="00D37363">
        <w:rPr>
          <w:rFonts w:ascii="Arial" w:hAnsi="Arial" w:cs="Arial"/>
          <w:i/>
        </w:rPr>
        <w:t>Make a graph of the number of fish.</w:t>
      </w:r>
    </w:p>
    <w:tbl>
      <w:tblPr>
        <w:tblpPr w:leftFromText="180" w:rightFromText="180" w:vertAnchor="text" w:horzAnchor="margin" w:tblpXSpec="center"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1128"/>
        <w:gridCol w:w="1382"/>
      </w:tblGrid>
      <w:tr w:rsidR="00A43866" w:rsidRPr="00CF4611" w:rsidTr="001C1392">
        <w:trPr>
          <w:trHeight w:val="403"/>
        </w:trPr>
        <w:tc>
          <w:tcPr>
            <w:tcW w:w="623" w:type="dxa"/>
          </w:tcPr>
          <w:p w:rsidR="00A43866" w:rsidRPr="00D37363" w:rsidRDefault="00A43866" w:rsidP="001C1392">
            <w:pPr>
              <w:tabs>
                <w:tab w:val="left" w:pos="3383"/>
              </w:tabs>
              <w:spacing w:after="0" w:line="240" w:lineRule="auto"/>
              <w:contextualSpacing/>
              <w:jc w:val="center"/>
              <w:rPr>
                <w:rFonts w:ascii="Arial" w:hAnsi="Arial" w:cs="Arial"/>
                <w:b/>
                <w:sz w:val="16"/>
              </w:rPr>
            </w:pPr>
            <w:r w:rsidRPr="00D37363">
              <w:rPr>
                <w:rFonts w:ascii="Arial" w:hAnsi="Arial" w:cs="Arial"/>
                <w:b/>
                <w:sz w:val="16"/>
              </w:rPr>
              <w:t>Days</w:t>
            </w:r>
          </w:p>
        </w:tc>
        <w:tc>
          <w:tcPr>
            <w:tcW w:w="1128" w:type="dxa"/>
          </w:tcPr>
          <w:p w:rsidR="00A43866" w:rsidRPr="00D37363" w:rsidRDefault="00A43866" w:rsidP="001C1392">
            <w:pPr>
              <w:tabs>
                <w:tab w:val="left" w:pos="3383"/>
              </w:tabs>
              <w:spacing w:after="0" w:line="240" w:lineRule="auto"/>
              <w:contextualSpacing/>
              <w:jc w:val="center"/>
              <w:rPr>
                <w:rFonts w:ascii="Arial" w:hAnsi="Arial" w:cs="Arial"/>
                <w:b/>
                <w:sz w:val="16"/>
              </w:rPr>
            </w:pPr>
            <w:r w:rsidRPr="00D37363">
              <w:rPr>
                <w:rFonts w:ascii="Arial" w:hAnsi="Arial" w:cs="Arial"/>
                <w:b/>
                <w:sz w:val="16"/>
              </w:rPr>
              <w:t>Sam’s Total Number of Fish</w:t>
            </w:r>
          </w:p>
        </w:tc>
        <w:tc>
          <w:tcPr>
            <w:tcW w:w="1382" w:type="dxa"/>
          </w:tcPr>
          <w:p w:rsidR="00A43866" w:rsidRPr="00D37363" w:rsidRDefault="00A43866" w:rsidP="001C1392">
            <w:pPr>
              <w:tabs>
                <w:tab w:val="left" w:pos="3383"/>
              </w:tabs>
              <w:spacing w:after="0" w:line="240" w:lineRule="auto"/>
              <w:contextualSpacing/>
              <w:jc w:val="center"/>
              <w:rPr>
                <w:rFonts w:ascii="Arial" w:hAnsi="Arial" w:cs="Arial"/>
                <w:b/>
                <w:sz w:val="16"/>
              </w:rPr>
            </w:pPr>
            <w:r w:rsidRPr="00D37363">
              <w:rPr>
                <w:rFonts w:ascii="Arial" w:hAnsi="Arial" w:cs="Arial"/>
                <w:b/>
                <w:sz w:val="16"/>
              </w:rPr>
              <w:t>Terri’s Total Number of Fish</w:t>
            </w:r>
          </w:p>
        </w:tc>
      </w:tr>
      <w:tr w:rsidR="00A43866" w:rsidRPr="00CF4611" w:rsidTr="001C1392">
        <w:trPr>
          <w:trHeight w:val="147"/>
        </w:trPr>
        <w:tc>
          <w:tcPr>
            <w:tcW w:w="623" w:type="dxa"/>
          </w:tcPr>
          <w:p w:rsidR="00A43866" w:rsidRPr="00D37363" w:rsidRDefault="00A43866" w:rsidP="001C1392">
            <w:pPr>
              <w:tabs>
                <w:tab w:val="left" w:pos="3383"/>
              </w:tabs>
              <w:spacing w:after="0" w:line="240" w:lineRule="auto"/>
              <w:jc w:val="center"/>
              <w:rPr>
                <w:rFonts w:ascii="Arial" w:hAnsi="Arial" w:cs="Arial"/>
                <w:sz w:val="16"/>
              </w:rPr>
            </w:pPr>
            <w:r w:rsidRPr="00D37363">
              <w:rPr>
                <w:rFonts w:ascii="Arial" w:hAnsi="Arial" w:cs="Arial"/>
                <w:sz w:val="16"/>
              </w:rPr>
              <w:t>0</w:t>
            </w:r>
          </w:p>
        </w:tc>
        <w:tc>
          <w:tcPr>
            <w:tcW w:w="1128" w:type="dxa"/>
          </w:tcPr>
          <w:p w:rsidR="00A43866" w:rsidRPr="00D37363" w:rsidRDefault="00A43866" w:rsidP="001C1392">
            <w:pPr>
              <w:tabs>
                <w:tab w:val="left" w:pos="3383"/>
              </w:tabs>
              <w:spacing w:after="0" w:line="240" w:lineRule="auto"/>
              <w:jc w:val="center"/>
              <w:rPr>
                <w:rFonts w:ascii="Arial" w:hAnsi="Arial" w:cs="Arial"/>
                <w:sz w:val="16"/>
              </w:rPr>
            </w:pPr>
            <w:r w:rsidRPr="00D37363">
              <w:rPr>
                <w:rFonts w:ascii="Arial" w:hAnsi="Arial" w:cs="Arial"/>
                <w:sz w:val="16"/>
              </w:rPr>
              <w:t>0</w:t>
            </w:r>
          </w:p>
        </w:tc>
        <w:tc>
          <w:tcPr>
            <w:tcW w:w="1382" w:type="dxa"/>
          </w:tcPr>
          <w:p w:rsidR="00A43866" w:rsidRPr="00D37363" w:rsidRDefault="00A43866" w:rsidP="001C1392">
            <w:pPr>
              <w:tabs>
                <w:tab w:val="left" w:pos="3383"/>
              </w:tabs>
              <w:spacing w:after="0" w:line="240" w:lineRule="auto"/>
              <w:jc w:val="center"/>
              <w:rPr>
                <w:rFonts w:ascii="Arial" w:hAnsi="Arial" w:cs="Arial"/>
                <w:sz w:val="16"/>
              </w:rPr>
            </w:pPr>
            <w:r w:rsidRPr="00D37363">
              <w:rPr>
                <w:rFonts w:ascii="Arial" w:hAnsi="Arial" w:cs="Arial"/>
                <w:sz w:val="16"/>
              </w:rPr>
              <w:t>0</w:t>
            </w:r>
          </w:p>
        </w:tc>
      </w:tr>
      <w:tr w:rsidR="00A43866" w:rsidRPr="00CF4611" w:rsidTr="001C1392">
        <w:trPr>
          <w:trHeight w:val="219"/>
        </w:trPr>
        <w:tc>
          <w:tcPr>
            <w:tcW w:w="623" w:type="dxa"/>
          </w:tcPr>
          <w:p w:rsidR="00A43866" w:rsidRPr="00D37363" w:rsidRDefault="00A43866" w:rsidP="001C1392">
            <w:pPr>
              <w:tabs>
                <w:tab w:val="left" w:pos="3383"/>
              </w:tabs>
              <w:spacing w:after="0" w:line="240" w:lineRule="auto"/>
              <w:jc w:val="center"/>
              <w:rPr>
                <w:rFonts w:ascii="Arial" w:hAnsi="Arial" w:cs="Arial"/>
                <w:sz w:val="16"/>
              </w:rPr>
            </w:pPr>
            <w:r w:rsidRPr="00D37363">
              <w:rPr>
                <w:rFonts w:ascii="Arial" w:hAnsi="Arial" w:cs="Arial"/>
                <w:sz w:val="16"/>
              </w:rPr>
              <w:t>1</w:t>
            </w:r>
          </w:p>
        </w:tc>
        <w:tc>
          <w:tcPr>
            <w:tcW w:w="1128" w:type="dxa"/>
          </w:tcPr>
          <w:p w:rsidR="00A43866" w:rsidRPr="00D37363" w:rsidRDefault="00A43866" w:rsidP="001C1392">
            <w:pPr>
              <w:tabs>
                <w:tab w:val="left" w:pos="3383"/>
              </w:tabs>
              <w:spacing w:after="0" w:line="240" w:lineRule="auto"/>
              <w:jc w:val="center"/>
              <w:rPr>
                <w:rFonts w:ascii="Arial" w:hAnsi="Arial" w:cs="Arial"/>
                <w:sz w:val="16"/>
              </w:rPr>
            </w:pPr>
            <w:r w:rsidRPr="00D37363">
              <w:rPr>
                <w:rFonts w:ascii="Arial" w:hAnsi="Arial" w:cs="Arial"/>
                <w:sz w:val="16"/>
              </w:rPr>
              <w:t>2</w:t>
            </w:r>
          </w:p>
        </w:tc>
        <w:tc>
          <w:tcPr>
            <w:tcW w:w="1382" w:type="dxa"/>
          </w:tcPr>
          <w:p w:rsidR="00A43866" w:rsidRPr="00D37363" w:rsidRDefault="00A43866" w:rsidP="001C1392">
            <w:pPr>
              <w:tabs>
                <w:tab w:val="left" w:pos="3383"/>
              </w:tabs>
              <w:spacing w:after="0" w:line="240" w:lineRule="auto"/>
              <w:jc w:val="center"/>
              <w:rPr>
                <w:rFonts w:ascii="Arial" w:hAnsi="Arial" w:cs="Arial"/>
                <w:sz w:val="16"/>
              </w:rPr>
            </w:pPr>
            <w:r w:rsidRPr="00D37363">
              <w:rPr>
                <w:rFonts w:ascii="Arial" w:hAnsi="Arial" w:cs="Arial"/>
                <w:sz w:val="16"/>
              </w:rPr>
              <w:t>4</w:t>
            </w:r>
          </w:p>
        </w:tc>
      </w:tr>
      <w:tr w:rsidR="00A43866" w:rsidRPr="00CF4611" w:rsidTr="001C1392">
        <w:trPr>
          <w:trHeight w:val="174"/>
        </w:trPr>
        <w:tc>
          <w:tcPr>
            <w:tcW w:w="623" w:type="dxa"/>
          </w:tcPr>
          <w:p w:rsidR="00A43866" w:rsidRPr="00D37363" w:rsidRDefault="00A43866" w:rsidP="001C1392">
            <w:pPr>
              <w:tabs>
                <w:tab w:val="left" w:pos="3383"/>
              </w:tabs>
              <w:spacing w:after="0" w:line="240" w:lineRule="auto"/>
              <w:jc w:val="center"/>
              <w:rPr>
                <w:rFonts w:ascii="Arial" w:hAnsi="Arial" w:cs="Arial"/>
                <w:sz w:val="16"/>
              </w:rPr>
            </w:pPr>
            <w:r w:rsidRPr="00D37363">
              <w:rPr>
                <w:rFonts w:ascii="Arial" w:hAnsi="Arial" w:cs="Arial"/>
                <w:sz w:val="16"/>
              </w:rPr>
              <w:t>2</w:t>
            </w:r>
          </w:p>
        </w:tc>
        <w:tc>
          <w:tcPr>
            <w:tcW w:w="1128" w:type="dxa"/>
          </w:tcPr>
          <w:p w:rsidR="00A43866" w:rsidRPr="00D37363" w:rsidRDefault="00A43866" w:rsidP="001C1392">
            <w:pPr>
              <w:tabs>
                <w:tab w:val="left" w:pos="3383"/>
              </w:tabs>
              <w:spacing w:after="0" w:line="240" w:lineRule="auto"/>
              <w:jc w:val="center"/>
              <w:rPr>
                <w:rFonts w:ascii="Arial" w:hAnsi="Arial" w:cs="Arial"/>
                <w:sz w:val="16"/>
              </w:rPr>
            </w:pPr>
            <w:r w:rsidRPr="00D37363">
              <w:rPr>
                <w:rFonts w:ascii="Arial" w:hAnsi="Arial" w:cs="Arial"/>
                <w:sz w:val="16"/>
              </w:rPr>
              <w:t>4</w:t>
            </w:r>
          </w:p>
        </w:tc>
        <w:tc>
          <w:tcPr>
            <w:tcW w:w="1382" w:type="dxa"/>
          </w:tcPr>
          <w:p w:rsidR="00A43866" w:rsidRPr="00D37363" w:rsidRDefault="00A43866" w:rsidP="001C1392">
            <w:pPr>
              <w:tabs>
                <w:tab w:val="left" w:pos="3383"/>
              </w:tabs>
              <w:spacing w:after="0" w:line="240" w:lineRule="auto"/>
              <w:jc w:val="center"/>
              <w:rPr>
                <w:rFonts w:ascii="Arial" w:hAnsi="Arial" w:cs="Arial"/>
                <w:sz w:val="16"/>
              </w:rPr>
            </w:pPr>
            <w:r w:rsidRPr="00D37363">
              <w:rPr>
                <w:rFonts w:ascii="Arial" w:hAnsi="Arial" w:cs="Arial"/>
                <w:sz w:val="16"/>
              </w:rPr>
              <w:t>8</w:t>
            </w:r>
          </w:p>
        </w:tc>
      </w:tr>
      <w:tr w:rsidR="00A43866" w:rsidRPr="00CF4611" w:rsidTr="001C1392">
        <w:trPr>
          <w:trHeight w:val="246"/>
        </w:trPr>
        <w:tc>
          <w:tcPr>
            <w:tcW w:w="623" w:type="dxa"/>
          </w:tcPr>
          <w:p w:rsidR="00A43866" w:rsidRPr="00B91D57" w:rsidRDefault="00A43866" w:rsidP="001C1392">
            <w:pPr>
              <w:tabs>
                <w:tab w:val="left" w:pos="3383"/>
              </w:tabs>
              <w:spacing w:after="0" w:line="240" w:lineRule="auto"/>
              <w:jc w:val="center"/>
              <w:rPr>
                <w:rFonts w:ascii="Arial" w:hAnsi="Arial" w:cs="Arial"/>
                <w:sz w:val="16"/>
              </w:rPr>
            </w:pPr>
            <w:r w:rsidRPr="00B91D57">
              <w:rPr>
                <w:rFonts w:ascii="Arial" w:hAnsi="Arial" w:cs="Arial"/>
                <w:sz w:val="16"/>
              </w:rPr>
              <w:t>3</w:t>
            </w:r>
          </w:p>
        </w:tc>
        <w:tc>
          <w:tcPr>
            <w:tcW w:w="1128" w:type="dxa"/>
          </w:tcPr>
          <w:p w:rsidR="00A43866" w:rsidRPr="00B91D57" w:rsidRDefault="00A43866" w:rsidP="001C1392">
            <w:pPr>
              <w:tabs>
                <w:tab w:val="left" w:pos="3383"/>
              </w:tabs>
              <w:spacing w:after="0" w:line="240" w:lineRule="auto"/>
              <w:jc w:val="center"/>
              <w:rPr>
                <w:rFonts w:ascii="Arial" w:hAnsi="Arial" w:cs="Arial"/>
                <w:sz w:val="16"/>
              </w:rPr>
            </w:pPr>
            <w:r w:rsidRPr="00B91D57">
              <w:rPr>
                <w:rFonts w:ascii="Arial" w:hAnsi="Arial" w:cs="Arial"/>
                <w:sz w:val="16"/>
              </w:rPr>
              <w:t>6</w:t>
            </w:r>
          </w:p>
        </w:tc>
        <w:tc>
          <w:tcPr>
            <w:tcW w:w="1382" w:type="dxa"/>
          </w:tcPr>
          <w:p w:rsidR="00A43866" w:rsidRPr="00B91D57" w:rsidRDefault="00A43866" w:rsidP="001C1392">
            <w:pPr>
              <w:tabs>
                <w:tab w:val="left" w:pos="3383"/>
              </w:tabs>
              <w:spacing w:after="0" w:line="240" w:lineRule="auto"/>
              <w:jc w:val="center"/>
              <w:rPr>
                <w:rFonts w:ascii="Arial" w:hAnsi="Arial" w:cs="Arial"/>
                <w:sz w:val="16"/>
              </w:rPr>
            </w:pPr>
            <w:r w:rsidRPr="00B91D57">
              <w:rPr>
                <w:rFonts w:ascii="Arial" w:hAnsi="Arial" w:cs="Arial"/>
                <w:sz w:val="16"/>
              </w:rPr>
              <w:t>12</w:t>
            </w:r>
          </w:p>
        </w:tc>
      </w:tr>
      <w:tr w:rsidR="00A43866" w:rsidRPr="00CF4611" w:rsidTr="001C1392">
        <w:trPr>
          <w:trHeight w:val="183"/>
        </w:trPr>
        <w:tc>
          <w:tcPr>
            <w:tcW w:w="623" w:type="dxa"/>
          </w:tcPr>
          <w:p w:rsidR="00A43866" w:rsidRPr="00B91D57" w:rsidRDefault="00A43866" w:rsidP="001C1392">
            <w:pPr>
              <w:tabs>
                <w:tab w:val="left" w:pos="3383"/>
              </w:tabs>
              <w:spacing w:after="0" w:line="240" w:lineRule="auto"/>
              <w:jc w:val="center"/>
              <w:rPr>
                <w:rFonts w:ascii="Arial" w:hAnsi="Arial" w:cs="Arial"/>
                <w:sz w:val="16"/>
              </w:rPr>
            </w:pPr>
            <w:r w:rsidRPr="00B91D57">
              <w:rPr>
                <w:rFonts w:ascii="Arial" w:hAnsi="Arial" w:cs="Arial"/>
                <w:sz w:val="16"/>
              </w:rPr>
              <w:t>4</w:t>
            </w:r>
          </w:p>
        </w:tc>
        <w:tc>
          <w:tcPr>
            <w:tcW w:w="1128" w:type="dxa"/>
          </w:tcPr>
          <w:p w:rsidR="00A43866" w:rsidRPr="00B91D57" w:rsidRDefault="00A43866" w:rsidP="001C1392">
            <w:pPr>
              <w:tabs>
                <w:tab w:val="left" w:pos="3383"/>
              </w:tabs>
              <w:spacing w:after="0" w:line="240" w:lineRule="auto"/>
              <w:jc w:val="center"/>
              <w:rPr>
                <w:rFonts w:ascii="Arial" w:hAnsi="Arial" w:cs="Arial"/>
                <w:sz w:val="16"/>
              </w:rPr>
            </w:pPr>
            <w:r w:rsidRPr="00B91D57">
              <w:rPr>
                <w:rFonts w:ascii="Arial" w:hAnsi="Arial" w:cs="Arial"/>
                <w:sz w:val="16"/>
              </w:rPr>
              <w:t>8</w:t>
            </w:r>
          </w:p>
        </w:tc>
        <w:tc>
          <w:tcPr>
            <w:tcW w:w="1382" w:type="dxa"/>
          </w:tcPr>
          <w:p w:rsidR="00A43866" w:rsidRPr="00B91D57" w:rsidRDefault="00A43866" w:rsidP="001C1392">
            <w:pPr>
              <w:tabs>
                <w:tab w:val="left" w:pos="3383"/>
              </w:tabs>
              <w:spacing w:after="0" w:line="240" w:lineRule="auto"/>
              <w:jc w:val="center"/>
              <w:rPr>
                <w:rFonts w:ascii="Arial" w:hAnsi="Arial" w:cs="Arial"/>
                <w:sz w:val="16"/>
              </w:rPr>
            </w:pPr>
            <w:r w:rsidRPr="00B91D57">
              <w:rPr>
                <w:rFonts w:ascii="Arial" w:hAnsi="Arial" w:cs="Arial"/>
                <w:sz w:val="16"/>
              </w:rPr>
              <w:t>16</w:t>
            </w:r>
          </w:p>
        </w:tc>
      </w:tr>
      <w:tr w:rsidR="00A43866" w:rsidRPr="00CF4611" w:rsidTr="001C1392">
        <w:trPr>
          <w:trHeight w:val="270"/>
        </w:trPr>
        <w:tc>
          <w:tcPr>
            <w:tcW w:w="623" w:type="dxa"/>
          </w:tcPr>
          <w:p w:rsidR="00A43866" w:rsidRPr="00B91D57" w:rsidRDefault="00A43866" w:rsidP="001C1392">
            <w:pPr>
              <w:tabs>
                <w:tab w:val="left" w:pos="3383"/>
              </w:tabs>
              <w:spacing w:after="0" w:line="240" w:lineRule="auto"/>
              <w:jc w:val="center"/>
              <w:rPr>
                <w:rFonts w:ascii="Arial" w:hAnsi="Arial" w:cs="Arial"/>
                <w:sz w:val="16"/>
              </w:rPr>
            </w:pPr>
            <w:r w:rsidRPr="00B91D57">
              <w:rPr>
                <w:rFonts w:ascii="Arial" w:hAnsi="Arial" w:cs="Arial"/>
                <w:sz w:val="16"/>
              </w:rPr>
              <w:t>5</w:t>
            </w:r>
          </w:p>
        </w:tc>
        <w:tc>
          <w:tcPr>
            <w:tcW w:w="1128" w:type="dxa"/>
          </w:tcPr>
          <w:p w:rsidR="00A43866" w:rsidRPr="00B91D57" w:rsidRDefault="00A43866" w:rsidP="001C1392">
            <w:pPr>
              <w:tabs>
                <w:tab w:val="left" w:pos="3383"/>
              </w:tabs>
              <w:spacing w:after="0" w:line="240" w:lineRule="auto"/>
              <w:jc w:val="center"/>
              <w:rPr>
                <w:rFonts w:ascii="Arial" w:hAnsi="Arial" w:cs="Arial"/>
                <w:sz w:val="16"/>
              </w:rPr>
            </w:pPr>
            <w:r w:rsidRPr="00B91D57">
              <w:rPr>
                <w:rFonts w:ascii="Arial" w:hAnsi="Arial" w:cs="Arial"/>
                <w:sz w:val="16"/>
              </w:rPr>
              <w:t>10</w:t>
            </w:r>
          </w:p>
        </w:tc>
        <w:tc>
          <w:tcPr>
            <w:tcW w:w="1382" w:type="dxa"/>
          </w:tcPr>
          <w:p w:rsidR="00A43866" w:rsidRPr="00B91D57" w:rsidRDefault="00A43866" w:rsidP="001C1392">
            <w:pPr>
              <w:tabs>
                <w:tab w:val="left" w:pos="3383"/>
              </w:tabs>
              <w:spacing w:after="0" w:line="240" w:lineRule="auto"/>
              <w:jc w:val="center"/>
              <w:rPr>
                <w:rFonts w:ascii="Arial" w:hAnsi="Arial" w:cs="Arial"/>
                <w:sz w:val="16"/>
              </w:rPr>
            </w:pPr>
            <w:r w:rsidRPr="00B91D57">
              <w:rPr>
                <w:rFonts w:ascii="Arial" w:hAnsi="Arial" w:cs="Arial"/>
                <w:sz w:val="16"/>
              </w:rPr>
              <w:t>20</w:t>
            </w:r>
          </w:p>
        </w:tc>
      </w:tr>
    </w:tbl>
    <w:p w:rsidR="00A43866" w:rsidRPr="005367B9" w:rsidRDefault="00CD2C54" w:rsidP="00605A46">
      <w:pPr>
        <w:spacing w:after="240" w:line="240" w:lineRule="auto"/>
        <w:rPr>
          <w:rFonts w:ascii="Times New Roman" w:eastAsia="Times New Roman" w:hAnsi="Times New Roman" w:cs="Times New Roman"/>
          <w:sz w:val="2"/>
        </w:rPr>
      </w:pPr>
      <w:r>
        <w:rPr>
          <w:rFonts w:ascii="Verdana" w:hAnsi="Verdana"/>
          <w:color w:val="242A65"/>
          <w:sz w:val="17"/>
          <w:szCs w:val="17"/>
        </w:rPr>
        <w:t xml:space="preserve">      </w:t>
      </w:r>
    </w:p>
    <w:p w:rsidR="001C1392" w:rsidRDefault="001C1392" w:rsidP="00F75EA4">
      <w:pPr>
        <w:spacing w:after="240" w:line="240" w:lineRule="auto"/>
        <w:rPr>
          <w:rFonts w:ascii="Arial" w:eastAsia="Times New Roman" w:hAnsi="Arial" w:cs="Arial"/>
          <w:bCs/>
          <w:color w:val="000000"/>
        </w:rPr>
      </w:pPr>
    </w:p>
    <w:p w:rsidR="001C1392" w:rsidRDefault="001C1392" w:rsidP="00F75EA4">
      <w:pPr>
        <w:spacing w:after="240" w:line="240" w:lineRule="auto"/>
        <w:rPr>
          <w:rFonts w:ascii="Arial" w:eastAsia="Times New Roman" w:hAnsi="Arial" w:cs="Arial"/>
          <w:bCs/>
          <w:color w:val="000000"/>
        </w:rPr>
      </w:pPr>
    </w:p>
    <w:p w:rsidR="001C1392" w:rsidRDefault="001C1392" w:rsidP="00F75EA4">
      <w:pPr>
        <w:spacing w:after="240" w:line="240" w:lineRule="auto"/>
        <w:rPr>
          <w:rFonts w:ascii="Arial" w:eastAsia="Times New Roman" w:hAnsi="Arial" w:cs="Arial"/>
          <w:bCs/>
          <w:color w:val="000000"/>
        </w:rPr>
      </w:pPr>
    </w:p>
    <w:p w:rsidR="001C1392" w:rsidRDefault="001C1392" w:rsidP="00F75EA4">
      <w:pPr>
        <w:spacing w:after="240" w:line="240" w:lineRule="auto"/>
        <w:rPr>
          <w:rFonts w:ascii="Arial" w:eastAsia="Times New Roman" w:hAnsi="Arial" w:cs="Arial"/>
          <w:bCs/>
          <w:color w:val="000000"/>
        </w:rPr>
      </w:pPr>
    </w:p>
    <w:p w:rsidR="00F03746" w:rsidRDefault="001C1392" w:rsidP="00F75EA4">
      <w:pPr>
        <w:spacing w:after="240" w:line="240" w:lineRule="auto"/>
        <w:rPr>
          <w:rFonts w:ascii="Arial" w:eastAsia="Times New Roman" w:hAnsi="Arial" w:cs="Arial"/>
          <w:bCs/>
          <w:color w:val="000000"/>
        </w:rPr>
      </w:pPr>
      <w:r>
        <w:rPr>
          <w:rFonts w:ascii="Arial" w:eastAsia="Times New Roman" w:hAnsi="Arial" w:cs="Arial"/>
          <w:bCs/>
          <w:color w:val="000000"/>
        </w:rPr>
        <w:lastRenderedPageBreak/>
        <w:t xml:space="preserve">Students then use the two given rules and plot the points on a coordinate plane, using the x-axis (horizontal number line) and the y-axis (vertical number line). </w:t>
      </w:r>
    </w:p>
    <w:p w:rsidR="001C1392" w:rsidRDefault="001C1392" w:rsidP="00F75EA4">
      <w:pPr>
        <w:spacing w:after="240" w:line="240" w:lineRule="auto"/>
        <w:rPr>
          <w:rFonts w:ascii="Arial" w:eastAsia="Times New Roman" w:hAnsi="Arial" w:cs="Arial"/>
          <w:bCs/>
          <w:color w:val="000000"/>
        </w:rPr>
      </w:pPr>
      <w:r>
        <w:rPr>
          <w:rFonts w:ascii="Verdana" w:hAnsi="Verdana"/>
          <w:color w:val="242A65"/>
          <w:sz w:val="17"/>
          <w:szCs w:val="17"/>
        </w:rPr>
        <w:fldChar w:fldCharType="begin"/>
      </w:r>
      <w:r>
        <w:rPr>
          <w:rFonts w:ascii="Verdana" w:hAnsi="Verdana"/>
          <w:color w:val="242A65"/>
          <w:sz w:val="17"/>
          <w:szCs w:val="17"/>
        </w:rPr>
        <w:instrText xml:space="preserve"> INCLUDEPICTURE "http://nces.ed.gov/tempfiles/nceskids/graphing/mline_9ACDC16.png?temp=5999721" \* MERGEFORMATINET </w:instrText>
      </w:r>
      <w:r>
        <w:rPr>
          <w:rFonts w:ascii="Verdana" w:hAnsi="Verdana"/>
          <w:color w:val="242A65"/>
          <w:sz w:val="17"/>
          <w:szCs w:val="17"/>
        </w:rPr>
        <w:fldChar w:fldCharType="separate"/>
      </w:r>
      <w:r>
        <w:rPr>
          <w:rFonts w:ascii="Verdana" w:hAnsi="Verdana"/>
          <w:color w:val="242A65"/>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alt="IMAGE OF LINE CHART: To save this image to your hard drive, right-click on the image and select Save Picture As..." style="width:277.45pt;height:118.1pt">
            <v:imagedata r:id="rId7" r:href="rId8" cropbottom="4477f" cropright="804f"/>
          </v:shape>
        </w:pict>
      </w:r>
      <w:r>
        <w:rPr>
          <w:rFonts w:ascii="Verdana" w:hAnsi="Verdana"/>
          <w:color w:val="242A65"/>
          <w:sz w:val="17"/>
          <w:szCs w:val="17"/>
        </w:rPr>
        <w:fldChar w:fldCharType="end"/>
      </w:r>
    </w:p>
    <w:p w:rsidR="001C1392" w:rsidRPr="00F03746" w:rsidRDefault="001C1392" w:rsidP="00F75EA4">
      <w:pPr>
        <w:spacing w:after="240" w:line="240" w:lineRule="auto"/>
        <w:rPr>
          <w:rFonts w:ascii="Arial" w:eastAsia="Times New Roman" w:hAnsi="Arial" w:cs="Arial"/>
          <w:bCs/>
          <w:color w:val="000000"/>
        </w:rPr>
      </w:pPr>
    </w:p>
    <w:p w:rsidR="00605A46" w:rsidRDefault="00965449" w:rsidP="00F75EA4">
      <w:pPr>
        <w:spacing w:after="240" w:line="240" w:lineRule="auto"/>
        <w:rPr>
          <w:rFonts w:ascii="Times New Roman" w:eastAsia="Times New Roman" w:hAnsi="Times New Roman" w:cs="Times New Roman"/>
        </w:rPr>
      </w:pPr>
      <w:r w:rsidRPr="00605A46">
        <w:rPr>
          <w:rFonts w:ascii="Arial" w:eastAsia="Times New Roman" w:hAnsi="Arial" w:cs="Arial"/>
          <w:b/>
          <w:bCs/>
          <w:color w:val="000000"/>
          <w:u w:val="single"/>
        </w:rPr>
        <w:t>Ideas for Home Support</w:t>
      </w:r>
      <w:bookmarkStart w:id="0" w:name="_GoBack"/>
      <w:bookmarkEnd w:id="0"/>
    </w:p>
    <w:p w:rsidR="00D75384" w:rsidRDefault="00F75EA4" w:rsidP="00F75EA4">
      <w:pPr>
        <w:spacing w:after="240" w:line="240" w:lineRule="auto"/>
        <w:rPr>
          <w:rFonts w:ascii="Arial" w:eastAsia="Times New Roman" w:hAnsi="Arial" w:cs="Arial"/>
        </w:rPr>
      </w:pPr>
      <w:r>
        <w:rPr>
          <w:rFonts w:ascii="Arial" w:eastAsia="Times New Roman" w:hAnsi="Arial" w:cs="Arial"/>
        </w:rPr>
        <w:t xml:space="preserve">Maps are a great way to connect coordinate grids to everyday life. </w:t>
      </w:r>
      <w:r w:rsidR="003A05BB">
        <w:rPr>
          <w:rFonts w:ascii="Arial" w:eastAsia="Times New Roman" w:hAnsi="Arial" w:cs="Arial"/>
        </w:rPr>
        <w:t>With your child, d</w:t>
      </w:r>
      <w:r w:rsidR="007B5599">
        <w:rPr>
          <w:rFonts w:ascii="Arial" w:eastAsia="Times New Roman" w:hAnsi="Arial" w:cs="Arial"/>
        </w:rPr>
        <w:t>esign a map of your neighborhood using graph paper</w:t>
      </w:r>
      <w:r w:rsidR="00D56CAD">
        <w:rPr>
          <w:rFonts w:ascii="Arial" w:eastAsia="Times New Roman" w:hAnsi="Arial" w:cs="Arial"/>
        </w:rPr>
        <w:t xml:space="preserve"> by</w:t>
      </w:r>
      <w:r w:rsidR="007B5599">
        <w:rPr>
          <w:rFonts w:ascii="Arial" w:eastAsia="Times New Roman" w:hAnsi="Arial" w:cs="Arial"/>
        </w:rPr>
        <w:t xml:space="preserve"> creating a </w:t>
      </w:r>
      <w:r w:rsidR="00D56CAD">
        <w:rPr>
          <w:rFonts w:ascii="Arial" w:eastAsia="Times New Roman" w:hAnsi="Arial" w:cs="Arial"/>
        </w:rPr>
        <w:t>coordinate grid and</w:t>
      </w:r>
      <w:r w:rsidR="007B5599">
        <w:rPr>
          <w:rFonts w:ascii="Arial" w:eastAsia="Times New Roman" w:hAnsi="Arial" w:cs="Arial"/>
        </w:rPr>
        <w:t xml:space="preserve"> plotting important l</w:t>
      </w:r>
      <w:r w:rsidR="00D56CAD">
        <w:rPr>
          <w:rFonts w:ascii="Arial" w:eastAsia="Times New Roman" w:hAnsi="Arial" w:cs="Arial"/>
        </w:rPr>
        <w:t xml:space="preserve">ocations and recording their coordinates. </w:t>
      </w:r>
      <w:r w:rsidR="00D75384">
        <w:rPr>
          <w:rFonts w:ascii="Arial" w:eastAsia="Times New Roman" w:hAnsi="Arial" w:cs="Arial"/>
        </w:rPr>
        <w:t>Talk about available coordinates where new homes, buildings, or parks could be built. Create step-by-step directions for traveling from one location to the next (ex: “The clubhouse is 2 units to the right and 4 units up from the Johnson’s house.”)</w:t>
      </w:r>
    </w:p>
    <w:p w:rsidR="005367B9" w:rsidRDefault="005367B9" w:rsidP="00F75EA4">
      <w:pPr>
        <w:spacing w:after="240" w:line="240" w:lineRule="auto"/>
        <w:rPr>
          <w:rFonts w:ascii="Arial" w:eastAsia="Times New Roman" w:hAnsi="Arial" w:cs="Arial"/>
        </w:rPr>
      </w:pPr>
    </w:p>
    <w:p w:rsidR="005367B9" w:rsidRPr="00F75EA4" w:rsidRDefault="005367B9" w:rsidP="00F75EA4">
      <w:pPr>
        <w:spacing w:after="240" w:line="240" w:lineRule="auto"/>
        <w:rPr>
          <w:rFonts w:ascii="Arial" w:eastAsia="Times New Roman" w:hAnsi="Arial" w:cs="Arial"/>
        </w:rPr>
      </w:pPr>
    </w:p>
    <w:p w:rsidR="00965449" w:rsidRPr="00DC3B22" w:rsidRDefault="00965449" w:rsidP="00965449">
      <w:pPr>
        <w:spacing w:after="0" w:line="240" w:lineRule="auto"/>
        <w:jc w:val="center"/>
        <w:rPr>
          <w:rFonts w:ascii="Times New Roman" w:eastAsia="Times New Roman" w:hAnsi="Times New Roman" w:cs="Times New Roman"/>
        </w:rPr>
      </w:pPr>
      <w:r w:rsidRPr="00DC3B22">
        <w:rPr>
          <w:rFonts w:ascii="Arial" w:eastAsia="Times New Roman" w:hAnsi="Arial" w:cs="Arial"/>
          <w:b/>
          <w:bCs/>
          <w:color w:val="000000"/>
        </w:rPr>
        <w:t>Thank you for serving as partners in your child’s success as a mathematician!</w:t>
      </w:r>
    </w:p>
    <w:p w:rsidR="00965449" w:rsidRPr="00DC3B22" w:rsidRDefault="00965449" w:rsidP="00965449">
      <w:pPr>
        <w:spacing w:after="0" w:line="240" w:lineRule="auto"/>
        <w:jc w:val="center"/>
        <w:rPr>
          <w:rFonts w:ascii="Times New Roman" w:eastAsia="Times New Roman" w:hAnsi="Times New Roman" w:cs="Times New Roman"/>
        </w:rPr>
      </w:pPr>
      <w:r w:rsidRPr="00DC3B22">
        <w:rPr>
          <w:rFonts w:ascii="Arial" w:eastAsia="Times New Roman" w:hAnsi="Arial" w:cs="Arial"/>
          <w:b/>
          <w:bCs/>
          <w:color w:val="000000"/>
        </w:rPr>
        <w:t>&lt;</w:t>
      </w:r>
      <w:proofErr w:type="gramStart"/>
      <w:r w:rsidRPr="00DC3B22">
        <w:rPr>
          <w:rFonts w:ascii="Arial" w:eastAsia="Times New Roman" w:hAnsi="Arial" w:cs="Arial"/>
          <w:b/>
          <w:bCs/>
          <w:color w:val="000000"/>
        </w:rPr>
        <w:t>signature</w:t>
      </w:r>
      <w:proofErr w:type="gramEnd"/>
      <w:r w:rsidRPr="00DC3B22">
        <w:rPr>
          <w:rFonts w:ascii="Arial" w:eastAsia="Times New Roman" w:hAnsi="Arial" w:cs="Arial"/>
          <w:b/>
          <w:bCs/>
          <w:color w:val="000000"/>
        </w:rPr>
        <w:t xml:space="preserve">&gt; </w:t>
      </w:r>
    </w:p>
    <w:p w:rsidR="008879F0" w:rsidRPr="00DC3B22" w:rsidRDefault="00965449" w:rsidP="00965449">
      <w:r w:rsidRPr="00DC3B22">
        <w:rPr>
          <w:rFonts w:ascii="Times New Roman" w:eastAsia="Times New Roman" w:hAnsi="Times New Roman" w:cs="Times New Roman"/>
        </w:rPr>
        <w:br/>
      </w:r>
      <w:r w:rsidRPr="00DC3B22">
        <w:rPr>
          <w:rFonts w:ascii="Times New Roman" w:eastAsia="Times New Roman" w:hAnsi="Times New Roman" w:cs="Times New Roman"/>
        </w:rPr>
        <w:br/>
      </w:r>
      <w:r w:rsidRPr="00DC3B22">
        <w:rPr>
          <w:rFonts w:ascii="Times New Roman" w:eastAsia="Times New Roman" w:hAnsi="Times New Roman" w:cs="Times New Roman"/>
        </w:rPr>
        <w:br/>
      </w:r>
      <w:r w:rsidRPr="00DC3B22">
        <w:rPr>
          <w:rFonts w:ascii="Times New Roman" w:eastAsia="Times New Roman" w:hAnsi="Times New Roman" w:cs="Times New Roman"/>
        </w:rPr>
        <w:br/>
      </w:r>
      <w:r w:rsidRPr="00DC3B22">
        <w:rPr>
          <w:rFonts w:ascii="Times New Roman" w:eastAsia="Times New Roman" w:hAnsi="Times New Roman" w:cs="Times New Roman"/>
        </w:rPr>
        <w:br/>
      </w:r>
      <w:r w:rsidRPr="00DC3B22">
        <w:rPr>
          <w:rFonts w:ascii="Times New Roman" w:eastAsia="Times New Roman" w:hAnsi="Times New Roman" w:cs="Times New Roman"/>
        </w:rPr>
        <w:br/>
      </w:r>
      <w:r w:rsidRPr="00DC3B22">
        <w:rPr>
          <w:rFonts w:ascii="Times New Roman" w:eastAsia="Times New Roman" w:hAnsi="Times New Roman" w:cs="Times New Roman"/>
        </w:rPr>
        <w:br/>
      </w:r>
    </w:p>
    <w:sectPr w:rsidR="008879F0" w:rsidRPr="00DC3B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D71" w:rsidRDefault="00AD0D71" w:rsidP="00AD0D71">
      <w:pPr>
        <w:spacing w:after="0" w:line="240" w:lineRule="auto"/>
      </w:pPr>
      <w:r>
        <w:separator/>
      </w:r>
    </w:p>
  </w:endnote>
  <w:endnote w:type="continuationSeparator" w:id="0">
    <w:p w:rsidR="00AD0D71" w:rsidRDefault="00AD0D71" w:rsidP="00AD0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D71" w:rsidRDefault="00AD0D71" w:rsidP="00AD0D71">
      <w:pPr>
        <w:spacing w:after="0" w:line="240" w:lineRule="auto"/>
      </w:pPr>
      <w:r>
        <w:separator/>
      </w:r>
    </w:p>
  </w:footnote>
  <w:footnote w:type="continuationSeparator" w:id="0">
    <w:p w:rsidR="00AD0D71" w:rsidRDefault="00AD0D71" w:rsidP="00AD0D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57507C"/>
    <w:multiLevelType w:val="hybridMultilevel"/>
    <w:tmpl w:val="57ACFD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449"/>
    <w:rsid w:val="00011947"/>
    <w:rsid w:val="00021D36"/>
    <w:rsid w:val="00084369"/>
    <w:rsid w:val="0009665B"/>
    <w:rsid w:val="000B0563"/>
    <w:rsid w:val="000B7887"/>
    <w:rsid w:val="001075BF"/>
    <w:rsid w:val="00140E73"/>
    <w:rsid w:val="001554B7"/>
    <w:rsid w:val="001706B6"/>
    <w:rsid w:val="001C1392"/>
    <w:rsid w:val="001C422A"/>
    <w:rsid w:val="001D6D47"/>
    <w:rsid w:val="001E028B"/>
    <w:rsid w:val="001E2FC6"/>
    <w:rsid w:val="001F5F91"/>
    <w:rsid w:val="00203D9E"/>
    <w:rsid w:val="002171FB"/>
    <w:rsid w:val="00254024"/>
    <w:rsid w:val="00280BFF"/>
    <w:rsid w:val="002C41A1"/>
    <w:rsid w:val="002D378C"/>
    <w:rsid w:val="002E2221"/>
    <w:rsid w:val="002E66BA"/>
    <w:rsid w:val="003449FB"/>
    <w:rsid w:val="00357710"/>
    <w:rsid w:val="00370375"/>
    <w:rsid w:val="00373027"/>
    <w:rsid w:val="003A05BB"/>
    <w:rsid w:val="003B4469"/>
    <w:rsid w:val="003D7080"/>
    <w:rsid w:val="003F197C"/>
    <w:rsid w:val="00426FEA"/>
    <w:rsid w:val="0043723B"/>
    <w:rsid w:val="0045070F"/>
    <w:rsid w:val="004A256F"/>
    <w:rsid w:val="004D3EEB"/>
    <w:rsid w:val="004E04B3"/>
    <w:rsid w:val="004F483D"/>
    <w:rsid w:val="00535210"/>
    <w:rsid w:val="005367B9"/>
    <w:rsid w:val="00577DA7"/>
    <w:rsid w:val="005846AC"/>
    <w:rsid w:val="00592EDE"/>
    <w:rsid w:val="005A06A7"/>
    <w:rsid w:val="005A62B3"/>
    <w:rsid w:val="005A75E1"/>
    <w:rsid w:val="005D1429"/>
    <w:rsid w:val="005D2965"/>
    <w:rsid w:val="005D74FF"/>
    <w:rsid w:val="00605A46"/>
    <w:rsid w:val="00625D72"/>
    <w:rsid w:val="00632949"/>
    <w:rsid w:val="00636CA3"/>
    <w:rsid w:val="0064129F"/>
    <w:rsid w:val="0064613A"/>
    <w:rsid w:val="006516A1"/>
    <w:rsid w:val="00655617"/>
    <w:rsid w:val="00693DE4"/>
    <w:rsid w:val="006B2B29"/>
    <w:rsid w:val="006B4918"/>
    <w:rsid w:val="006D7FDD"/>
    <w:rsid w:val="006E0678"/>
    <w:rsid w:val="007306FA"/>
    <w:rsid w:val="00735E35"/>
    <w:rsid w:val="00754A25"/>
    <w:rsid w:val="007971F9"/>
    <w:rsid w:val="007A3129"/>
    <w:rsid w:val="007B2ED6"/>
    <w:rsid w:val="007B5599"/>
    <w:rsid w:val="007C4657"/>
    <w:rsid w:val="007D23B0"/>
    <w:rsid w:val="007D49FB"/>
    <w:rsid w:val="00816631"/>
    <w:rsid w:val="00850084"/>
    <w:rsid w:val="00883F1A"/>
    <w:rsid w:val="00892D12"/>
    <w:rsid w:val="008B4AA8"/>
    <w:rsid w:val="008C16BB"/>
    <w:rsid w:val="008C5E07"/>
    <w:rsid w:val="00950BF2"/>
    <w:rsid w:val="00952F01"/>
    <w:rsid w:val="00965449"/>
    <w:rsid w:val="009B4281"/>
    <w:rsid w:val="009D4346"/>
    <w:rsid w:val="009E5504"/>
    <w:rsid w:val="009F6ECC"/>
    <w:rsid w:val="00A4252A"/>
    <w:rsid w:val="00A43866"/>
    <w:rsid w:val="00AA678B"/>
    <w:rsid w:val="00AB15E3"/>
    <w:rsid w:val="00AB51D9"/>
    <w:rsid w:val="00AD0D71"/>
    <w:rsid w:val="00AE1FA0"/>
    <w:rsid w:val="00AF2D35"/>
    <w:rsid w:val="00B55BA0"/>
    <w:rsid w:val="00B572BF"/>
    <w:rsid w:val="00B7646A"/>
    <w:rsid w:val="00B91D57"/>
    <w:rsid w:val="00B94357"/>
    <w:rsid w:val="00C13C41"/>
    <w:rsid w:val="00C175FE"/>
    <w:rsid w:val="00C42890"/>
    <w:rsid w:val="00C53290"/>
    <w:rsid w:val="00C53A16"/>
    <w:rsid w:val="00C777FE"/>
    <w:rsid w:val="00C823A1"/>
    <w:rsid w:val="00CC2E8C"/>
    <w:rsid w:val="00CD2C54"/>
    <w:rsid w:val="00CE33E9"/>
    <w:rsid w:val="00CF4771"/>
    <w:rsid w:val="00CF5C00"/>
    <w:rsid w:val="00D37363"/>
    <w:rsid w:val="00D56CAD"/>
    <w:rsid w:val="00D75384"/>
    <w:rsid w:val="00D75A46"/>
    <w:rsid w:val="00DA09D2"/>
    <w:rsid w:val="00DA6C27"/>
    <w:rsid w:val="00DC3B22"/>
    <w:rsid w:val="00DF2D53"/>
    <w:rsid w:val="00DF71F3"/>
    <w:rsid w:val="00E3191A"/>
    <w:rsid w:val="00E70E47"/>
    <w:rsid w:val="00EE3669"/>
    <w:rsid w:val="00EE415E"/>
    <w:rsid w:val="00EF0334"/>
    <w:rsid w:val="00EF456A"/>
    <w:rsid w:val="00F03746"/>
    <w:rsid w:val="00F07F2B"/>
    <w:rsid w:val="00F16951"/>
    <w:rsid w:val="00F75EA4"/>
    <w:rsid w:val="00FA14A9"/>
    <w:rsid w:val="00FB1354"/>
    <w:rsid w:val="00FE72C1"/>
    <w:rsid w:val="00FF0399"/>
    <w:rsid w:val="00FF5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F9322-84C3-4F7A-99E9-7F54EBAB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6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070F"/>
    <w:rPr>
      <w:color w:val="0563C1" w:themeColor="hyperlink"/>
      <w:u w:val="single"/>
    </w:rPr>
  </w:style>
  <w:style w:type="character" w:styleId="FollowedHyperlink">
    <w:name w:val="FollowedHyperlink"/>
    <w:basedOn w:val="DefaultParagraphFont"/>
    <w:uiPriority w:val="99"/>
    <w:semiHidden/>
    <w:unhideWhenUsed/>
    <w:rsid w:val="0045070F"/>
    <w:rPr>
      <w:color w:val="954F72" w:themeColor="followedHyperlink"/>
      <w:u w:val="single"/>
    </w:rPr>
  </w:style>
  <w:style w:type="paragraph" w:styleId="Header">
    <w:name w:val="header"/>
    <w:basedOn w:val="Normal"/>
    <w:link w:val="HeaderChar"/>
    <w:uiPriority w:val="99"/>
    <w:unhideWhenUsed/>
    <w:rsid w:val="00AD0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D71"/>
  </w:style>
  <w:style w:type="paragraph" w:styleId="Footer">
    <w:name w:val="footer"/>
    <w:basedOn w:val="Normal"/>
    <w:link w:val="FooterChar"/>
    <w:uiPriority w:val="99"/>
    <w:unhideWhenUsed/>
    <w:rsid w:val="00AD0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674374">
      <w:bodyDiv w:val="1"/>
      <w:marLeft w:val="0"/>
      <w:marRight w:val="0"/>
      <w:marTop w:val="0"/>
      <w:marBottom w:val="0"/>
      <w:divBdr>
        <w:top w:val="none" w:sz="0" w:space="0" w:color="auto"/>
        <w:left w:val="none" w:sz="0" w:space="0" w:color="auto"/>
        <w:bottom w:val="none" w:sz="0" w:space="0" w:color="auto"/>
        <w:right w:val="none" w:sz="0" w:space="0" w:color="auto"/>
      </w:divBdr>
    </w:div>
    <w:div w:id="1933469648">
      <w:bodyDiv w:val="1"/>
      <w:marLeft w:val="0"/>
      <w:marRight w:val="0"/>
      <w:marTop w:val="0"/>
      <w:marBottom w:val="0"/>
      <w:divBdr>
        <w:top w:val="none" w:sz="0" w:space="0" w:color="auto"/>
        <w:left w:val="none" w:sz="0" w:space="0" w:color="auto"/>
        <w:bottom w:val="none" w:sz="0" w:space="0" w:color="auto"/>
        <w:right w:val="none" w:sz="0" w:space="0" w:color="auto"/>
      </w:divBdr>
      <w:divsChild>
        <w:div w:id="1197891633">
          <w:marLeft w:val="0"/>
          <w:marRight w:val="0"/>
          <w:marTop w:val="0"/>
          <w:marBottom w:val="0"/>
          <w:divBdr>
            <w:top w:val="none" w:sz="0" w:space="0" w:color="auto"/>
            <w:left w:val="none" w:sz="0" w:space="0" w:color="auto"/>
            <w:bottom w:val="none" w:sz="0" w:space="0" w:color="auto"/>
            <w:right w:val="none" w:sz="0" w:space="0" w:color="auto"/>
          </w:divBdr>
        </w:div>
        <w:div w:id="2113738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ces.ed.gov/tempfiles/nceskids/graphing/mline_9ACDC16.png?temp=599972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Lonon, Rebekah E.</dc:creator>
  <cp:keywords/>
  <dc:description/>
  <cp:lastModifiedBy>Lonon, Rebekah E.</cp:lastModifiedBy>
  <cp:revision>128</cp:revision>
  <dcterms:created xsi:type="dcterms:W3CDTF">2017-12-01T17:09:00Z</dcterms:created>
  <dcterms:modified xsi:type="dcterms:W3CDTF">2017-12-02T20:44:00Z</dcterms:modified>
</cp:coreProperties>
</file>