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3B" w:rsidRPr="00BF08E7" w:rsidRDefault="002759C4">
      <w:pPr>
        <w:jc w:val="center"/>
        <w:rPr>
          <w:b/>
          <w:sz w:val="26"/>
          <w:szCs w:val="26"/>
          <w:lang w:val="es-MX"/>
        </w:rPr>
      </w:pPr>
      <w:r w:rsidRPr="00BF08E7">
        <w:rPr>
          <w:b/>
          <w:sz w:val="26"/>
          <w:szCs w:val="26"/>
          <w:lang w:val="es-MX"/>
        </w:rPr>
        <w:t xml:space="preserve">Carta Familiar de </w:t>
      </w:r>
      <w:r w:rsidR="002C187E" w:rsidRPr="00BF08E7">
        <w:rPr>
          <w:b/>
          <w:sz w:val="26"/>
          <w:szCs w:val="26"/>
          <w:lang w:val="es-MX"/>
        </w:rPr>
        <w:t>Kínder</w:t>
      </w:r>
      <w:r w:rsidR="0008471B" w:rsidRPr="00BF08E7">
        <w:rPr>
          <w:b/>
          <w:sz w:val="26"/>
          <w:szCs w:val="26"/>
          <w:lang w:val="es-MX"/>
        </w:rPr>
        <w:br/>
      </w:r>
      <w:r w:rsidRPr="00BF08E7">
        <w:rPr>
          <w:b/>
          <w:sz w:val="26"/>
          <w:szCs w:val="26"/>
          <w:lang w:val="es-MX"/>
        </w:rPr>
        <w:t>Grupo</w:t>
      </w:r>
      <w:r w:rsidR="00380B8A" w:rsidRPr="00BF08E7">
        <w:rPr>
          <w:b/>
          <w:sz w:val="26"/>
          <w:szCs w:val="26"/>
          <w:lang w:val="es-MX"/>
        </w:rPr>
        <w:t xml:space="preserve"> 3:</w:t>
      </w:r>
      <w:r w:rsidR="00D77725" w:rsidRPr="00BF08E7">
        <w:rPr>
          <w:b/>
          <w:sz w:val="26"/>
          <w:szCs w:val="26"/>
          <w:lang w:val="es-MX"/>
        </w:rPr>
        <w:t xml:space="preserve"> Compar</w:t>
      </w:r>
      <w:r w:rsidRPr="00BF08E7">
        <w:rPr>
          <w:b/>
          <w:sz w:val="26"/>
          <w:szCs w:val="26"/>
          <w:lang w:val="es-MX"/>
        </w:rPr>
        <w:t xml:space="preserve">ando Cantidades con Relaciones Espaciales y de Conteo </w:t>
      </w:r>
    </w:p>
    <w:p w:rsidR="00DE3A3B" w:rsidRPr="002759C4" w:rsidRDefault="005D4D21">
      <w:pPr>
        <w:rPr>
          <w:i/>
          <w:sz w:val="52"/>
          <w:szCs w:val="52"/>
          <w:lang w:val="es-MX"/>
        </w:rPr>
      </w:pPr>
      <w:r w:rsidRPr="00380B8A">
        <w:rPr>
          <w:noProof/>
          <w:sz w:val="52"/>
          <w:szCs w:val="52"/>
          <w:lang w:val="en-US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324485</wp:posOffset>
            </wp:positionV>
            <wp:extent cx="2757170" cy="2431046"/>
            <wp:effectExtent l="0" t="0" r="5080" b="7620"/>
            <wp:wrapTight wrapText="bothSides">
              <wp:wrapPolygon edited="0">
                <wp:start x="7014" y="0"/>
                <wp:lineTo x="5522" y="677"/>
                <wp:lineTo x="4626" y="1693"/>
                <wp:lineTo x="4776" y="2708"/>
                <wp:lineTo x="298" y="5925"/>
                <wp:lineTo x="0" y="8125"/>
                <wp:lineTo x="0" y="9310"/>
                <wp:lineTo x="597" y="10834"/>
                <wp:lineTo x="895" y="19806"/>
                <wp:lineTo x="1343" y="21498"/>
                <wp:lineTo x="1642" y="21498"/>
                <wp:lineTo x="4179" y="21498"/>
                <wp:lineTo x="15372" y="21498"/>
                <wp:lineTo x="20744" y="20652"/>
                <wp:lineTo x="20147" y="16251"/>
                <wp:lineTo x="21043" y="15574"/>
                <wp:lineTo x="21192" y="14727"/>
                <wp:lineTo x="20446" y="13542"/>
                <wp:lineTo x="20297" y="10834"/>
                <wp:lineTo x="21491" y="9480"/>
                <wp:lineTo x="21491" y="6263"/>
                <wp:lineTo x="19998" y="5417"/>
                <wp:lineTo x="11790" y="2201"/>
                <wp:lineTo x="11491" y="1354"/>
                <wp:lineTo x="10596" y="0"/>
                <wp:lineTo x="7014" y="0"/>
              </wp:wrapPolygon>
            </wp:wrapTight>
            <wp:docPr id="13" name="Picture 13" descr="Image result for my cute graphics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y cute graphics cou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43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DEF" w:rsidRPr="00BF08E7" w:rsidRDefault="002759C4" w:rsidP="00C91DEF">
      <w:pPr>
        <w:rPr>
          <w:lang w:val="es-MX"/>
        </w:rPr>
      </w:pPr>
      <w:r w:rsidRPr="00BF08E7">
        <w:rPr>
          <w:lang w:val="es-MX"/>
        </w:rPr>
        <w:t xml:space="preserve">Estimada </w:t>
      </w:r>
      <w:r w:rsidR="000D1339" w:rsidRPr="00BF08E7">
        <w:rPr>
          <w:lang w:val="es-MX"/>
        </w:rPr>
        <w:t>Famil</w:t>
      </w:r>
      <w:r w:rsidRPr="00BF08E7">
        <w:rPr>
          <w:lang w:val="es-MX"/>
        </w:rPr>
        <w:t>ia,</w:t>
      </w:r>
      <w:r w:rsidR="00C91DEF" w:rsidRPr="00BF08E7">
        <w:rPr>
          <w:lang w:val="es-MX"/>
        </w:rPr>
        <w:t xml:space="preserve"> </w:t>
      </w:r>
    </w:p>
    <w:p w:rsidR="00C91DEF" w:rsidRPr="00BF08E7" w:rsidRDefault="00C91DEF" w:rsidP="00DF49C2">
      <w:pPr>
        <w:spacing w:line="240" w:lineRule="auto"/>
        <w:rPr>
          <w:lang w:val="es-MX"/>
        </w:rPr>
      </w:pPr>
    </w:p>
    <w:p w:rsidR="00703FBD" w:rsidRPr="00BF08E7" w:rsidRDefault="002C187E" w:rsidP="00DF49C2">
      <w:pPr>
        <w:spacing w:line="240" w:lineRule="auto"/>
        <w:rPr>
          <w:lang w:val="es-MX"/>
        </w:rPr>
      </w:pPr>
      <w:r>
        <w:rPr>
          <w:lang w:val="es-MX"/>
        </w:rPr>
        <w:t>En</w:t>
      </w:r>
      <w:r w:rsidR="002759C4" w:rsidRPr="00BF08E7">
        <w:rPr>
          <w:lang w:val="es-MX"/>
        </w:rPr>
        <w:t xml:space="preserve"> las </w:t>
      </w:r>
      <w:r w:rsidRPr="00BF08E7">
        <w:rPr>
          <w:lang w:val="es-MX"/>
        </w:rPr>
        <w:t>próximas</w:t>
      </w:r>
      <w:r w:rsidR="002759C4" w:rsidRPr="00BF08E7">
        <w:rPr>
          <w:lang w:val="es-MX"/>
        </w:rPr>
        <w:t xml:space="preserve"> semanas, estaremos: 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Contando hasta 50 por unidades y decenas.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Escribiendo números del 0-20.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Entendiendo la relación entre números y cont</w:t>
      </w:r>
      <w:r w:rsidR="002C187E">
        <w:rPr>
          <w:color w:val="222222"/>
          <w:highlight w:val="white"/>
          <w:lang w:val="es-MX"/>
        </w:rPr>
        <w:t>eo</w:t>
      </w:r>
      <w:r w:rsidRPr="00BF08E7">
        <w:rPr>
          <w:color w:val="222222"/>
          <w:highlight w:val="white"/>
          <w:lang w:val="es-MX"/>
        </w:rPr>
        <w:t>.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Contar para contestar “¿Cuantos?”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 xml:space="preserve">Contar grupos de 0-20 de muchas maneras (filas, </w:t>
      </w:r>
      <w:r w:rsidR="002C187E" w:rsidRPr="00BF08E7">
        <w:rPr>
          <w:color w:val="222222"/>
          <w:highlight w:val="white"/>
          <w:lang w:val="es-MX"/>
        </w:rPr>
        <w:t>círculos</w:t>
      </w:r>
      <w:r w:rsidRPr="00BF08E7">
        <w:rPr>
          <w:color w:val="222222"/>
          <w:highlight w:val="white"/>
          <w:lang w:val="es-MX"/>
        </w:rPr>
        <w:t xml:space="preserve">, esparcidos). 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Comparar grupos de objetos de 0-10.</w:t>
      </w:r>
    </w:p>
    <w:p w:rsidR="00E57B21" w:rsidRPr="002C187E" w:rsidRDefault="00E57B21" w:rsidP="00DF49C2">
      <w:pPr>
        <w:spacing w:line="240" w:lineRule="auto"/>
        <w:jc w:val="center"/>
        <w:rPr>
          <w:color w:val="222222"/>
          <w:highlight w:val="white"/>
          <w:lang w:val="es-MX"/>
        </w:rPr>
      </w:pPr>
    </w:p>
    <w:p w:rsidR="002759C4" w:rsidRPr="00BF08E7" w:rsidRDefault="002759C4" w:rsidP="00DF49C2">
      <w:p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Estas habilidades se establecen desde el comienzo del año.</w:t>
      </w:r>
    </w:p>
    <w:p w:rsidR="002759C4" w:rsidRPr="00BF08E7" w:rsidRDefault="002759C4" w:rsidP="00DF49C2">
      <w:p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Abajo encontrara más información y recursos para usar en casa.</w:t>
      </w:r>
    </w:p>
    <w:p w:rsidR="00703FBD" w:rsidRPr="002C187E" w:rsidRDefault="00703FBD" w:rsidP="00703FBD">
      <w:pPr>
        <w:rPr>
          <w:color w:val="222222"/>
          <w:highlight w:val="white"/>
          <w:lang w:val="es-MX"/>
        </w:rPr>
      </w:pPr>
    </w:p>
    <w:p w:rsidR="00DF49C2" w:rsidRPr="002C187E" w:rsidRDefault="00194FDE" w:rsidP="00DF49C2">
      <w:pPr>
        <w:rPr>
          <w:lang w:val="es-MX"/>
        </w:rPr>
      </w:pPr>
      <w:r w:rsidRPr="002C187E">
        <w:rPr>
          <w:lang w:val="es-MX"/>
        </w:rPr>
        <w:t xml:space="preserve">Su </w:t>
      </w:r>
      <w:r w:rsidR="002C187E" w:rsidRPr="002C187E">
        <w:rPr>
          <w:lang w:val="es-MX"/>
        </w:rPr>
        <w:t>Compañero</w:t>
      </w:r>
      <w:r w:rsidR="002C187E">
        <w:rPr>
          <w:lang w:val="es-MX"/>
        </w:rPr>
        <w:t xml:space="preserve"> de</w:t>
      </w:r>
      <w:bookmarkStart w:id="0" w:name="_GoBack"/>
      <w:bookmarkEnd w:id="0"/>
      <w:r w:rsidRPr="002C187E">
        <w:rPr>
          <w:lang w:val="es-MX"/>
        </w:rPr>
        <w:t xml:space="preserve"> Aprendizaje, </w:t>
      </w:r>
      <w:r w:rsidR="00DF49C2" w:rsidRPr="002C187E">
        <w:rPr>
          <w:lang w:val="es-MX"/>
        </w:rPr>
        <w:t xml:space="preserve"> </w:t>
      </w:r>
    </w:p>
    <w:p w:rsidR="00DF49C2" w:rsidRPr="002C187E" w:rsidRDefault="00DF49C2" w:rsidP="00DF49C2">
      <w:pPr>
        <w:rPr>
          <w:lang w:val="es-MX"/>
        </w:rPr>
      </w:pPr>
      <w:r w:rsidRPr="002C187E">
        <w:rPr>
          <w:lang w:val="es-MX"/>
        </w:rPr>
        <w:t>_________________________</w:t>
      </w:r>
    </w:p>
    <w:p w:rsidR="00E521A2" w:rsidRPr="002C187E" w:rsidRDefault="00E521A2" w:rsidP="00703FBD">
      <w:pPr>
        <w:rPr>
          <w:color w:val="222222"/>
          <w:sz w:val="26"/>
          <w:szCs w:val="26"/>
          <w:highlight w:val="white"/>
          <w:lang w:val="es-MX"/>
        </w:rPr>
      </w:pPr>
    </w:p>
    <w:p w:rsidR="005845F8" w:rsidRPr="002C187E" w:rsidRDefault="005845F8" w:rsidP="00703FBD">
      <w:pPr>
        <w:rPr>
          <w:color w:val="222222"/>
          <w:highlight w:val="white"/>
          <w:lang w:val="es-MX"/>
        </w:rPr>
      </w:pPr>
      <w:r w:rsidRPr="005845F8">
        <w:rPr>
          <w:noProof/>
          <w:color w:val="22222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-52121</wp:posOffset>
                </wp:positionH>
                <wp:positionV relativeFrom="paragraph">
                  <wp:posOffset>107239</wp:posOffset>
                </wp:positionV>
                <wp:extent cx="6657975" cy="2040433"/>
                <wp:effectExtent l="19050" t="19050" r="2857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040433"/>
                        </a:xfrm>
                        <a:prstGeom prst="roundRect">
                          <a:avLst>
                            <a:gd name="adj" fmla="val 11565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84F76" id="Rounded Rectangle 1" o:spid="_x0000_s1026" style="position:absolute;margin-left:-4.1pt;margin-top:8.45pt;width:524.25pt;height:160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" filled="f" strokecolor="black [3213]" strokeweight="2.25pt">
                <v:stroke dashstyle="1 1" endcap="round"/>
              </v:roundrect>
            </w:pict>
          </mc:Fallback>
        </mc:AlternateContent>
      </w:r>
    </w:p>
    <w:p w:rsidR="00194FDE" w:rsidRPr="00BF08E7" w:rsidRDefault="00CD4028" w:rsidP="00F12DCD">
      <w:pPr>
        <w:tabs>
          <w:tab w:val="left" w:pos="4320"/>
        </w:tabs>
        <w:ind w:left="180"/>
        <w:rPr>
          <w:lang w:val="es-MX"/>
        </w:rPr>
      </w:pPr>
      <w:r w:rsidRPr="00BF08E7">
        <w:rPr>
          <w:b/>
          <w:lang w:val="es-MX"/>
        </w:rPr>
        <w:t>Los E</w:t>
      </w:r>
      <w:r w:rsidR="002C187E">
        <w:rPr>
          <w:b/>
          <w:lang w:val="es-MX"/>
        </w:rPr>
        <w:t>studiantes de</w:t>
      </w:r>
      <w:r w:rsidR="00194FDE" w:rsidRPr="00BF08E7">
        <w:rPr>
          <w:b/>
          <w:lang w:val="es-MX"/>
        </w:rPr>
        <w:t xml:space="preserve"> </w:t>
      </w:r>
      <w:r w:rsidR="002C187E" w:rsidRPr="00BF08E7">
        <w:rPr>
          <w:b/>
          <w:lang w:val="es-MX"/>
        </w:rPr>
        <w:t>Kínder</w:t>
      </w:r>
      <w:r w:rsidR="00194FDE" w:rsidRPr="00BF08E7">
        <w:rPr>
          <w:b/>
          <w:lang w:val="es-MX"/>
        </w:rPr>
        <w:t xml:space="preserve"> Escriben </w:t>
      </w:r>
      <w:r w:rsidR="002C187E" w:rsidRPr="00BF08E7">
        <w:rPr>
          <w:b/>
          <w:lang w:val="es-MX"/>
        </w:rPr>
        <w:t>Números</w:t>
      </w:r>
      <w:r w:rsidR="00194FDE" w:rsidRPr="00BF08E7">
        <w:rPr>
          <w:b/>
          <w:lang w:val="es-MX"/>
        </w:rPr>
        <w:t xml:space="preserve">.  </w:t>
      </w:r>
      <w:r w:rsidR="00194FDE" w:rsidRPr="00BF08E7">
        <w:rPr>
          <w:lang w:val="es-MX"/>
        </w:rPr>
        <w:t xml:space="preserve">Los de </w:t>
      </w:r>
      <w:r w:rsidR="002C187E" w:rsidRPr="00BF08E7">
        <w:rPr>
          <w:lang w:val="es-MX"/>
        </w:rPr>
        <w:t>Kínder</w:t>
      </w:r>
      <w:r w:rsidR="00194FDE" w:rsidRPr="00BF08E7">
        <w:rPr>
          <w:lang w:val="es-MX"/>
        </w:rPr>
        <w:t xml:space="preserve"> escriben </w:t>
      </w:r>
      <w:r w:rsidR="002C187E" w:rsidRPr="00BF08E7">
        <w:rPr>
          <w:lang w:val="es-MX"/>
        </w:rPr>
        <w:t>números</w:t>
      </w:r>
      <w:r w:rsidR="00194FDE" w:rsidRPr="00BF08E7">
        <w:rPr>
          <w:lang w:val="es-MX"/>
        </w:rPr>
        <w:t xml:space="preserve"> cuando se les pide.  </w:t>
      </w:r>
      <w:r w:rsidR="002C187E" w:rsidRPr="00BF08E7">
        <w:rPr>
          <w:lang w:val="es-MX"/>
        </w:rPr>
        <w:t>También</w:t>
      </w:r>
      <w:r w:rsidR="00194FDE" w:rsidRPr="00BF08E7">
        <w:rPr>
          <w:lang w:val="es-MX"/>
        </w:rPr>
        <w:t xml:space="preserve"> escriben un numero para coincidir</w:t>
      </w:r>
      <w:r w:rsidR="002C187E">
        <w:rPr>
          <w:lang w:val="es-MX"/>
        </w:rPr>
        <w:t xml:space="preserve"> con</w:t>
      </w:r>
      <w:r w:rsidR="00194FDE" w:rsidRPr="00BF08E7">
        <w:rPr>
          <w:lang w:val="es-MX"/>
        </w:rPr>
        <w:t xml:space="preserve"> un grupo de objetos.  A esta edad, los niños pueden escribir sus números al </w:t>
      </w:r>
      <w:r w:rsidR="002C187E" w:rsidRPr="00BF08E7">
        <w:rPr>
          <w:lang w:val="es-MX"/>
        </w:rPr>
        <w:t>revés</w:t>
      </w:r>
      <w:r w:rsidR="00194FDE" w:rsidRPr="00BF08E7">
        <w:rPr>
          <w:lang w:val="es-MX"/>
        </w:rPr>
        <w:t xml:space="preserve">.  </w:t>
      </w:r>
    </w:p>
    <w:p w:rsidR="00E521A2" w:rsidRPr="002C187E" w:rsidRDefault="00F12DCD" w:rsidP="00F12DCD">
      <w:pPr>
        <w:tabs>
          <w:tab w:val="left" w:pos="4320"/>
        </w:tabs>
        <w:ind w:left="180"/>
        <w:rPr>
          <w:lang w:val="es-MX"/>
        </w:rPr>
      </w:pPr>
      <w:r w:rsidRPr="00BF08E7">
        <w:rPr>
          <w:noProof/>
          <w:lang w:val="en-US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97460</wp:posOffset>
            </wp:positionH>
            <wp:positionV relativeFrom="paragraph">
              <wp:posOffset>2108</wp:posOffset>
            </wp:positionV>
            <wp:extent cx="1122045" cy="1121410"/>
            <wp:effectExtent l="0" t="0" r="1905" b="2540"/>
            <wp:wrapTight wrapText="bothSides">
              <wp:wrapPolygon edited="0">
                <wp:start x="8801" y="0"/>
                <wp:lineTo x="5501" y="734"/>
                <wp:lineTo x="0" y="4403"/>
                <wp:lineTo x="0" y="14677"/>
                <wp:lineTo x="1834" y="17613"/>
                <wp:lineTo x="1834" y="18347"/>
                <wp:lineTo x="5868" y="21282"/>
                <wp:lineTo x="6601" y="21282"/>
                <wp:lineTo x="13935" y="21282"/>
                <wp:lineTo x="15036" y="21282"/>
                <wp:lineTo x="19436" y="18347"/>
                <wp:lineTo x="19436" y="17613"/>
                <wp:lineTo x="21270" y="14677"/>
                <wp:lineTo x="21270" y="4403"/>
                <wp:lineTo x="16136" y="734"/>
                <wp:lineTo x="12835" y="0"/>
                <wp:lineTo x="8801" y="0"/>
              </wp:wrapPolygon>
            </wp:wrapTight>
            <wp:docPr id="2" name="Picture 2" descr="Image result for numb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A7" w:rsidRPr="00BF08E7" w:rsidRDefault="00F12DCD" w:rsidP="005845F8">
      <w:pPr>
        <w:ind w:left="180"/>
        <w:rPr>
          <w:lang w:val="es-MX"/>
        </w:rPr>
      </w:pPr>
      <w:bookmarkStart w:id="1" w:name="_Hlk519963546"/>
      <w:r w:rsidRPr="00BF08E7">
        <w:rPr>
          <w:lang w:val="es-MX"/>
        </w:rPr>
        <w:t xml:space="preserve"> </w:t>
      </w:r>
      <w:r w:rsidR="00194FDE" w:rsidRPr="00BF08E7">
        <w:rPr>
          <w:lang w:val="es-MX"/>
        </w:rPr>
        <w:t xml:space="preserve">¿Como pueden ayudar los padres?  </w:t>
      </w:r>
      <w:r w:rsidR="00882EA7" w:rsidRPr="00BF08E7">
        <w:rPr>
          <w:lang w:val="es-MX"/>
        </w:rPr>
        <w:t xml:space="preserve"> </w:t>
      </w:r>
    </w:p>
    <w:bookmarkEnd w:id="1"/>
    <w:p w:rsidR="00F12DCD" w:rsidRPr="00BF08E7" w:rsidRDefault="00D04ACF" w:rsidP="00F12DCD">
      <w:pPr>
        <w:pStyle w:val="ListParagraph"/>
        <w:numPr>
          <w:ilvl w:val="0"/>
          <w:numId w:val="15"/>
        </w:numPr>
        <w:ind w:left="2520"/>
        <w:rPr>
          <w:lang w:val="es-MX"/>
        </w:rPr>
      </w:pPr>
      <w:r w:rsidRPr="00BF08E7">
        <w:rPr>
          <w:lang w:val="es-MX"/>
        </w:rPr>
        <w:t>Ha</w:t>
      </w:r>
      <w:r w:rsidR="00194FDE" w:rsidRPr="00BF08E7">
        <w:rPr>
          <w:lang w:val="es-MX"/>
        </w:rPr>
        <w:t xml:space="preserve">ga que su hijo crea </w:t>
      </w:r>
      <w:r w:rsidR="002C187E" w:rsidRPr="00BF08E7">
        <w:rPr>
          <w:lang w:val="es-MX"/>
        </w:rPr>
        <w:t>números</w:t>
      </w:r>
      <w:r w:rsidR="00194FDE" w:rsidRPr="00BF08E7">
        <w:rPr>
          <w:lang w:val="es-MX"/>
        </w:rPr>
        <w:t xml:space="preserve"> del </w:t>
      </w:r>
      <w:r w:rsidR="00882EA7" w:rsidRPr="00BF08E7">
        <w:rPr>
          <w:lang w:val="es-MX"/>
        </w:rPr>
        <w:t>0-20</w:t>
      </w:r>
      <w:r w:rsidR="00194FDE" w:rsidRPr="00BF08E7">
        <w:rPr>
          <w:lang w:val="es-MX"/>
        </w:rPr>
        <w:t xml:space="preserve"> con plastilina o hilo.  </w:t>
      </w:r>
    </w:p>
    <w:p w:rsidR="00194FDE" w:rsidRPr="00BF08E7" w:rsidRDefault="00194FDE" w:rsidP="00F12DCD">
      <w:pPr>
        <w:pStyle w:val="ListParagraph"/>
        <w:numPr>
          <w:ilvl w:val="0"/>
          <w:numId w:val="15"/>
        </w:numPr>
        <w:ind w:left="2520"/>
        <w:rPr>
          <w:lang w:val="es-MX"/>
        </w:rPr>
      </w:pPr>
      <w:r w:rsidRPr="00BF08E7">
        <w:rPr>
          <w:lang w:val="es-MX"/>
        </w:rPr>
        <w:t xml:space="preserve">Haga que su hijo cuente objetos en la </w:t>
      </w:r>
      <w:r w:rsidR="002C187E" w:rsidRPr="00BF08E7">
        <w:rPr>
          <w:lang w:val="es-MX"/>
        </w:rPr>
        <w:t>bañera</w:t>
      </w:r>
      <w:r w:rsidRPr="00BF08E7">
        <w:rPr>
          <w:lang w:val="es-MX"/>
        </w:rPr>
        <w:t xml:space="preserve"> (ej. Botellas de </w:t>
      </w:r>
      <w:r w:rsidR="002C187E" w:rsidRPr="00BF08E7">
        <w:rPr>
          <w:lang w:val="es-MX"/>
        </w:rPr>
        <w:t>champú</w:t>
      </w:r>
      <w:r w:rsidRPr="00BF08E7">
        <w:rPr>
          <w:lang w:val="es-MX"/>
        </w:rPr>
        <w:t xml:space="preserve">, patitos de goma, juguetes, etc.).  Entonces use un dedo para hacer un numero en el aire o en la pared en la </w:t>
      </w:r>
      <w:r w:rsidR="002C187E" w:rsidRPr="00BF08E7">
        <w:rPr>
          <w:lang w:val="es-MX"/>
        </w:rPr>
        <w:t>bañera</w:t>
      </w:r>
      <w:r w:rsidRPr="00BF08E7">
        <w:rPr>
          <w:lang w:val="es-MX"/>
        </w:rPr>
        <w:t xml:space="preserve">.  </w:t>
      </w:r>
    </w:p>
    <w:p w:rsidR="00882EA7" w:rsidRPr="00BF08E7" w:rsidRDefault="00194FDE" w:rsidP="008E7BAA">
      <w:pPr>
        <w:pStyle w:val="ListParagraph"/>
        <w:numPr>
          <w:ilvl w:val="0"/>
          <w:numId w:val="15"/>
        </w:numPr>
        <w:ind w:left="2520"/>
        <w:rPr>
          <w:rStyle w:val="Hyperlink"/>
          <w:color w:val="auto"/>
          <w:u w:val="none"/>
        </w:rPr>
      </w:pPr>
      <w:r w:rsidRPr="00BF08E7">
        <w:rPr>
          <w:lang w:val="es-MX"/>
        </w:rPr>
        <w:t xml:space="preserve">Vea el video de YouTube: </w:t>
      </w:r>
      <w:hyperlink r:id="rId7" w:history="1">
        <w:proofErr w:type="spellStart"/>
        <w:r w:rsidR="00882EA7" w:rsidRPr="00BF08E7">
          <w:rPr>
            <w:rStyle w:val="Hyperlink"/>
          </w:rPr>
          <w:t>Dr.Jean</w:t>
        </w:r>
        <w:proofErr w:type="spellEnd"/>
        <w:r w:rsidR="00882EA7" w:rsidRPr="00BF08E7">
          <w:rPr>
            <w:rStyle w:val="Hyperlink"/>
          </w:rPr>
          <w:t xml:space="preserve"> Writing Numerals</w:t>
        </w:r>
      </w:hyperlink>
      <w:r w:rsidR="003B2779" w:rsidRPr="00BF08E7">
        <w:rPr>
          <w:rStyle w:val="Hyperlink"/>
        </w:rPr>
        <w:t>.</w:t>
      </w:r>
    </w:p>
    <w:p w:rsidR="00E521A2" w:rsidRPr="005D4D21" w:rsidRDefault="00E521A2" w:rsidP="00E521A2">
      <w:pPr>
        <w:rPr>
          <w:rStyle w:val="Hyperlink"/>
          <w:sz w:val="18"/>
          <w:szCs w:val="18"/>
        </w:rPr>
      </w:pPr>
    </w:p>
    <w:p w:rsidR="00DF49C2" w:rsidRPr="005D4D21" w:rsidRDefault="00DF49C2" w:rsidP="00E521A2">
      <w:pPr>
        <w:rPr>
          <w:rStyle w:val="Hyperlink"/>
          <w:sz w:val="8"/>
          <w:szCs w:val="8"/>
        </w:rPr>
      </w:pPr>
    </w:p>
    <w:p w:rsidR="00F12DCD" w:rsidRPr="00F12DCD" w:rsidRDefault="00F12DCD" w:rsidP="00E521A2">
      <w:pPr>
        <w:rPr>
          <w:rStyle w:val="Hyperlink"/>
          <w:sz w:val="38"/>
          <w:szCs w:val="38"/>
        </w:rPr>
      </w:pPr>
      <w:r w:rsidRPr="005D4D21">
        <w:rPr>
          <w:noProof/>
          <w:color w:val="222222"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F245EB" wp14:editId="5170EE0F">
                <wp:simplePos x="0" y="0"/>
                <wp:positionH relativeFrom="column">
                  <wp:posOffset>-52121</wp:posOffset>
                </wp:positionH>
                <wp:positionV relativeFrom="paragraph">
                  <wp:posOffset>212979</wp:posOffset>
                </wp:positionV>
                <wp:extent cx="6722669" cy="2201875"/>
                <wp:effectExtent l="19050" t="19050" r="21590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669" cy="2201875"/>
                        </a:xfrm>
                        <a:prstGeom prst="roundRect">
                          <a:avLst>
                            <a:gd name="adj" fmla="val 11565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687F0" id="Rounded Rectangle 3" o:spid="_x0000_s1026" style="position:absolute;margin-left:-4.1pt;margin-top:16.75pt;width:529.35pt;height:173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" filled="f" strokecolor="black [3213]" strokeweight="2.25pt">
                <v:stroke dashstyle="1 1" endcap="round"/>
              </v:roundrect>
            </w:pict>
          </mc:Fallback>
        </mc:AlternateContent>
      </w:r>
    </w:p>
    <w:p w:rsidR="00194FDE" w:rsidRPr="00BF08E7" w:rsidRDefault="00CD4028" w:rsidP="00F12DCD">
      <w:pPr>
        <w:ind w:left="180"/>
        <w:rPr>
          <w:lang w:val="es-MX"/>
        </w:rPr>
      </w:pPr>
      <w:r w:rsidRPr="00BF08E7">
        <w:rPr>
          <w:b/>
          <w:lang w:val="es-MX"/>
        </w:rPr>
        <w:t>Los E</w:t>
      </w:r>
      <w:r w:rsidR="00194FDE" w:rsidRPr="00BF08E7">
        <w:rPr>
          <w:b/>
          <w:lang w:val="es-MX"/>
        </w:rPr>
        <w:t xml:space="preserve">studiantes de </w:t>
      </w:r>
      <w:r w:rsidR="002C187E" w:rsidRPr="00BF08E7">
        <w:rPr>
          <w:b/>
          <w:lang w:val="es-MX"/>
        </w:rPr>
        <w:t>Kínder</w:t>
      </w:r>
      <w:r w:rsidR="00194FDE" w:rsidRPr="00BF08E7">
        <w:rPr>
          <w:b/>
          <w:lang w:val="es-MX"/>
        </w:rPr>
        <w:t xml:space="preserve"> Contestan la Pregunta “</w:t>
      </w:r>
      <w:r w:rsidRPr="00BF08E7">
        <w:rPr>
          <w:b/>
          <w:lang w:val="es-MX"/>
        </w:rPr>
        <w:t>¿</w:t>
      </w:r>
      <w:r w:rsidR="00194FDE" w:rsidRPr="00BF08E7">
        <w:rPr>
          <w:b/>
          <w:lang w:val="es-MX"/>
        </w:rPr>
        <w:t xml:space="preserve">Cuantos?”  </w:t>
      </w:r>
      <w:r w:rsidR="00194FDE" w:rsidRPr="00BF08E7">
        <w:rPr>
          <w:lang w:val="es-MX"/>
        </w:rPr>
        <w:t xml:space="preserve">Los estudiantes de </w:t>
      </w:r>
      <w:r w:rsidR="002C187E" w:rsidRPr="00BF08E7">
        <w:rPr>
          <w:lang w:val="es-MX"/>
        </w:rPr>
        <w:t>Kínder</w:t>
      </w:r>
      <w:r w:rsidR="00194FDE" w:rsidRPr="00BF08E7">
        <w:rPr>
          <w:lang w:val="es-MX"/>
        </w:rPr>
        <w:t xml:space="preserve"> cuentan en </w:t>
      </w:r>
      <w:r w:rsidR="002C187E">
        <w:rPr>
          <w:lang w:val="es-MX"/>
        </w:rPr>
        <w:t>su</w:t>
      </w:r>
      <w:r w:rsidR="00194FDE" w:rsidRPr="00BF08E7">
        <w:rPr>
          <w:lang w:val="es-MX"/>
        </w:rPr>
        <w:t xml:space="preserve"> vida diaria.  Dicen un numero por cada objeto que cuentan y usan la secuencia de conteo correcto.  Si su hijo tiene dificultad </w:t>
      </w:r>
      <w:r w:rsidRPr="00BF08E7">
        <w:rPr>
          <w:lang w:val="es-MX"/>
        </w:rPr>
        <w:t xml:space="preserve">con llevar cuenta, </w:t>
      </w:r>
      <w:r w:rsidR="002C187E" w:rsidRPr="00BF08E7">
        <w:rPr>
          <w:lang w:val="es-MX"/>
        </w:rPr>
        <w:t>ayúdele</w:t>
      </w:r>
      <w:r w:rsidR="00194FDE" w:rsidRPr="00BF08E7">
        <w:rPr>
          <w:lang w:val="es-MX"/>
        </w:rPr>
        <w:t xml:space="preserve"> a </w:t>
      </w:r>
      <w:r w:rsidRPr="00BF08E7">
        <w:rPr>
          <w:lang w:val="es-MX"/>
        </w:rPr>
        <w:t>organizar los objetos e</w:t>
      </w:r>
      <w:r w:rsidR="00194FDE" w:rsidRPr="00BF08E7">
        <w:rPr>
          <w:lang w:val="es-MX"/>
        </w:rPr>
        <w:t>n una fila o mover cada objeto</w:t>
      </w:r>
      <w:r w:rsidRPr="00BF08E7">
        <w:rPr>
          <w:lang w:val="es-MX"/>
        </w:rPr>
        <w:t xml:space="preserve"> mientras cuenta.</w:t>
      </w:r>
    </w:p>
    <w:p w:rsidR="00CD4028" w:rsidRPr="00BF08E7" w:rsidRDefault="00BF08E7" w:rsidP="00F12DCD">
      <w:pPr>
        <w:ind w:left="180"/>
        <w:rPr>
          <w:lang w:val="es-MX"/>
        </w:rPr>
      </w:pPr>
      <w:r w:rsidRPr="00BF08E7">
        <w:rPr>
          <w:noProof/>
          <w:lang w:val="en-US"/>
        </w:rPr>
        <w:drawing>
          <wp:anchor distT="0" distB="0" distL="114300" distR="114300" simplePos="0" relativeHeight="251691520" behindDoc="1" locked="0" layoutInCell="1" allowOverlap="1" wp14:anchorId="0A0178D9" wp14:editId="7585DBEB">
            <wp:simplePos x="0" y="0"/>
            <wp:positionH relativeFrom="column">
              <wp:posOffset>189814</wp:posOffset>
            </wp:positionH>
            <wp:positionV relativeFrom="paragraph">
              <wp:posOffset>63931</wp:posOffset>
            </wp:positionV>
            <wp:extent cx="838200" cy="1273175"/>
            <wp:effectExtent l="0" t="0" r="0" b="3175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028" w:rsidRPr="00BF08E7" w:rsidRDefault="00CD4028" w:rsidP="00CD4028">
      <w:pPr>
        <w:ind w:left="180"/>
        <w:rPr>
          <w:lang w:val="es-MX"/>
        </w:rPr>
      </w:pPr>
      <w:r w:rsidRPr="00BF08E7">
        <w:rPr>
          <w:lang w:val="es-MX"/>
        </w:rPr>
        <w:t xml:space="preserve">¿Como pueden ayudar los padres?   </w:t>
      </w:r>
    </w:p>
    <w:p w:rsidR="00CD4028" w:rsidRPr="00BF08E7" w:rsidRDefault="002C187E" w:rsidP="00F12DCD">
      <w:pPr>
        <w:pStyle w:val="ListParagraph"/>
        <w:numPr>
          <w:ilvl w:val="0"/>
          <w:numId w:val="16"/>
        </w:numPr>
        <w:rPr>
          <w:lang w:val="es-MX"/>
        </w:rPr>
      </w:pPr>
      <w:r w:rsidRPr="00BF08E7">
        <w:rPr>
          <w:color w:val="000000"/>
          <w:lang w:val="es-MX"/>
        </w:rPr>
        <w:t>Pídale</w:t>
      </w:r>
      <w:r w:rsidR="00CD4028" w:rsidRPr="00BF08E7">
        <w:rPr>
          <w:color w:val="000000"/>
          <w:lang w:val="es-MX"/>
        </w:rPr>
        <w:t xml:space="preserve"> a su hijo que cuente objetos en la casa como puertas o ventanas.  Al terminar de contar, </w:t>
      </w:r>
      <w:r w:rsidRPr="00BF08E7">
        <w:rPr>
          <w:color w:val="000000"/>
          <w:lang w:val="es-MX"/>
        </w:rPr>
        <w:t>pregúntele</w:t>
      </w:r>
      <w:r>
        <w:rPr>
          <w:color w:val="000000"/>
          <w:lang w:val="es-MX"/>
        </w:rPr>
        <w:t xml:space="preserve">: </w:t>
      </w:r>
      <w:r w:rsidR="002F6A55" w:rsidRPr="002F6A55">
        <w:rPr>
          <w:i/>
          <w:color w:val="000000"/>
          <w:lang w:val="es-MX"/>
        </w:rPr>
        <w:t>¿Cuantos encontraste?</w:t>
      </w:r>
      <w:r w:rsidR="00CD4028" w:rsidRPr="00BF08E7">
        <w:rPr>
          <w:color w:val="000000"/>
          <w:lang w:val="es-MX"/>
        </w:rPr>
        <w:t xml:space="preserve">  Su hijo </w:t>
      </w:r>
      <w:r w:rsidRPr="00BF08E7">
        <w:rPr>
          <w:color w:val="000000"/>
          <w:lang w:val="es-MX"/>
        </w:rPr>
        <w:t>debería</w:t>
      </w:r>
      <w:r w:rsidR="00CD4028" w:rsidRPr="00BF08E7">
        <w:rPr>
          <w:color w:val="000000"/>
          <w:lang w:val="es-MX"/>
        </w:rPr>
        <w:t xml:space="preserve"> poder decir el </w:t>
      </w:r>
      <w:r w:rsidR="002F6A55" w:rsidRPr="00BF08E7">
        <w:rPr>
          <w:color w:val="000000"/>
          <w:lang w:val="es-MX"/>
        </w:rPr>
        <w:t>número</w:t>
      </w:r>
      <w:r w:rsidR="00CD4028" w:rsidRPr="00BF08E7">
        <w:rPr>
          <w:color w:val="000000"/>
          <w:lang w:val="es-MX"/>
        </w:rPr>
        <w:t xml:space="preserve"> total sin recontar.  </w:t>
      </w:r>
    </w:p>
    <w:p w:rsidR="00CD4028" w:rsidRPr="00BF08E7" w:rsidRDefault="00CD4028" w:rsidP="00CD4028">
      <w:pPr>
        <w:pStyle w:val="ListParagraph"/>
        <w:numPr>
          <w:ilvl w:val="0"/>
          <w:numId w:val="16"/>
        </w:numPr>
        <w:rPr>
          <w:lang w:val="es-MX"/>
        </w:rPr>
      </w:pPr>
      <w:r w:rsidRPr="00BF08E7">
        <w:rPr>
          <w:lang w:val="es-MX"/>
        </w:rPr>
        <w:t xml:space="preserve">Dele un numero a su hijo del 0-20.  </w:t>
      </w:r>
      <w:r w:rsidR="002C187E" w:rsidRPr="00BF08E7">
        <w:rPr>
          <w:lang w:val="es-MX"/>
        </w:rPr>
        <w:t>Póngale</w:t>
      </w:r>
      <w:r w:rsidRPr="00BF08E7">
        <w:rPr>
          <w:lang w:val="es-MX"/>
        </w:rPr>
        <w:t xml:space="preserve"> un </w:t>
      </w:r>
      <w:r w:rsidR="002C187E" w:rsidRPr="00BF08E7">
        <w:rPr>
          <w:lang w:val="es-MX"/>
        </w:rPr>
        <w:t>desafío</w:t>
      </w:r>
      <w:r w:rsidRPr="00BF08E7">
        <w:rPr>
          <w:lang w:val="es-MX"/>
        </w:rPr>
        <w:t xml:space="preserve"> al hacer lagartijas, saltos, o cuerda de saltar para representar el numero indicado.   </w:t>
      </w:r>
    </w:p>
    <w:p w:rsidR="004C289C" w:rsidRPr="002C187E" w:rsidRDefault="004C289C" w:rsidP="005D4D21">
      <w:pPr>
        <w:ind w:left="180"/>
        <w:rPr>
          <w:b/>
          <w:sz w:val="24"/>
          <w:szCs w:val="24"/>
          <w:lang w:val="es-MX"/>
        </w:rPr>
      </w:pPr>
    </w:p>
    <w:p w:rsidR="005D4D21" w:rsidRPr="002C187E" w:rsidRDefault="005D4D21" w:rsidP="005D4D21">
      <w:pPr>
        <w:ind w:left="180"/>
        <w:rPr>
          <w:b/>
          <w:sz w:val="18"/>
          <w:szCs w:val="18"/>
          <w:lang w:val="es-MX"/>
        </w:rPr>
      </w:pPr>
      <w:r w:rsidRPr="00E75740">
        <w:rPr>
          <w:noProof/>
          <w:color w:val="222222"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0B6362" wp14:editId="49F07068">
                <wp:simplePos x="0" y="0"/>
                <wp:positionH relativeFrom="column">
                  <wp:posOffset>-57150</wp:posOffset>
                </wp:positionH>
                <wp:positionV relativeFrom="paragraph">
                  <wp:posOffset>28575</wp:posOffset>
                </wp:positionV>
                <wp:extent cx="6657975" cy="3152775"/>
                <wp:effectExtent l="19050" t="1905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152775"/>
                        </a:xfrm>
                        <a:prstGeom prst="roundRect">
                          <a:avLst>
                            <a:gd name="adj" fmla="val 7637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2D649" id="Rounded Rectangle 14" o:spid="_x0000_s1026" style="position:absolute;margin-left:-4.5pt;margin-top:2.25pt;width:524.25pt;height:248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" filled="f" strokecolor="black [3213]" strokeweight="2.25pt">
                <v:stroke dashstyle="1 1" endcap="round"/>
              </v:roundrect>
            </w:pict>
          </mc:Fallback>
        </mc:AlternateContent>
      </w:r>
    </w:p>
    <w:p w:rsidR="005D4D21" w:rsidRPr="00BF08E7" w:rsidRDefault="00CD4028" w:rsidP="005D4D21">
      <w:pPr>
        <w:ind w:left="180"/>
        <w:rPr>
          <w:b/>
          <w:lang w:val="es-MX"/>
        </w:rPr>
      </w:pPr>
      <w:r w:rsidRPr="00BF08E7">
        <w:rPr>
          <w:b/>
          <w:lang w:val="es-MX"/>
        </w:rPr>
        <w:t xml:space="preserve">Los Estudiantes de </w:t>
      </w:r>
      <w:r w:rsidR="002C187E" w:rsidRPr="00BF08E7">
        <w:rPr>
          <w:b/>
          <w:lang w:val="es-MX"/>
        </w:rPr>
        <w:t>Kínder</w:t>
      </w:r>
      <w:r w:rsidRPr="00BF08E7">
        <w:rPr>
          <w:b/>
          <w:lang w:val="es-MX"/>
        </w:rPr>
        <w:t xml:space="preserve"> Entienden Relaciones de </w:t>
      </w:r>
      <w:r w:rsidR="002C187E" w:rsidRPr="00BF08E7">
        <w:rPr>
          <w:b/>
          <w:lang w:val="es-MX"/>
        </w:rPr>
        <w:t>Números</w:t>
      </w:r>
      <w:r w:rsidRPr="00BF08E7">
        <w:rPr>
          <w:b/>
          <w:lang w:val="es-MX"/>
        </w:rPr>
        <w:t>.</w:t>
      </w:r>
      <w:r w:rsidR="003B2779" w:rsidRPr="00BF08E7">
        <w:rPr>
          <w:b/>
          <w:lang w:val="es-MX"/>
        </w:rPr>
        <w:t xml:space="preserve"> </w:t>
      </w:r>
      <w:r w:rsidR="0037482A" w:rsidRPr="00BF08E7">
        <w:rPr>
          <w:b/>
          <w:lang w:val="es-MX"/>
        </w:rPr>
        <w:t xml:space="preserve"> </w:t>
      </w:r>
      <w:r w:rsidRPr="00BF08E7">
        <w:rPr>
          <w:lang w:val="es-MX"/>
        </w:rPr>
        <w:t xml:space="preserve">Edificando una fundación de </w:t>
      </w:r>
      <w:r w:rsidR="002C187E" w:rsidRPr="00BF08E7">
        <w:rPr>
          <w:lang w:val="es-MX"/>
        </w:rPr>
        <w:t>matemáticas</w:t>
      </w:r>
      <w:r w:rsidRPr="00BF08E7">
        <w:rPr>
          <w:lang w:val="es-MX"/>
        </w:rPr>
        <w:t xml:space="preserve"> solido requiere un fuerte sentido de los números.  Los estudiantes de </w:t>
      </w:r>
      <w:r w:rsidR="002C187E" w:rsidRPr="00BF08E7">
        <w:rPr>
          <w:lang w:val="es-MX"/>
        </w:rPr>
        <w:t>Kínder</w:t>
      </w:r>
      <w:r w:rsidRPr="00BF08E7">
        <w:rPr>
          <w:lang w:val="es-MX"/>
        </w:rPr>
        <w:t xml:space="preserve"> desarrollan esto mientras cuentan y dicen solo un numero por cada objeto contado.  Los estudiantes desarrollan esto </w:t>
      </w:r>
      <w:r w:rsidR="002C187E" w:rsidRPr="00BF08E7">
        <w:rPr>
          <w:lang w:val="es-MX"/>
        </w:rPr>
        <w:t>aún</w:t>
      </w:r>
      <w:r w:rsidRPr="00BF08E7">
        <w:rPr>
          <w:lang w:val="es-MX"/>
        </w:rPr>
        <w:t xml:space="preserve"> </w:t>
      </w:r>
      <w:r w:rsidR="002C187E" w:rsidRPr="00BF08E7">
        <w:rPr>
          <w:lang w:val="es-MX"/>
        </w:rPr>
        <w:t>más</w:t>
      </w:r>
      <w:r w:rsidRPr="00BF08E7">
        <w:rPr>
          <w:lang w:val="es-MX"/>
        </w:rPr>
        <w:t xml:space="preserve"> al contar un grupo de objetos al reconocer que el </w:t>
      </w:r>
      <w:r w:rsidR="002C187E" w:rsidRPr="00BF08E7">
        <w:rPr>
          <w:lang w:val="es-MX"/>
        </w:rPr>
        <w:t>último</w:t>
      </w:r>
      <w:r w:rsidRPr="00BF08E7">
        <w:rPr>
          <w:lang w:val="es-MX"/>
        </w:rPr>
        <w:t xml:space="preserve"> </w:t>
      </w:r>
      <w:r w:rsidR="002C187E" w:rsidRPr="00BF08E7">
        <w:rPr>
          <w:lang w:val="es-MX"/>
        </w:rPr>
        <w:t>número</w:t>
      </w:r>
      <w:r w:rsidRPr="00BF08E7">
        <w:rPr>
          <w:lang w:val="es-MX"/>
        </w:rPr>
        <w:t xml:space="preserve"> en una secuencia de contar dice la cantidad.  Aquí hay un buen video para ayudarle </w:t>
      </w:r>
      <w:r w:rsidR="002C187E" w:rsidRPr="00BF08E7">
        <w:rPr>
          <w:lang w:val="es-MX"/>
        </w:rPr>
        <w:t>más</w:t>
      </w:r>
      <w:r w:rsidR="00BF08E7" w:rsidRPr="00BF08E7">
        <w:rPr>
          <w:lang w:val="es-MX"/>
        </w:rPr>
        <w:t xml:space="preserve"> con el sentido </w:t>
      </w:r>
      <w:r w:rsidR="002C187E" w:rsidRPr="00BF08E7">
        <w:rPr>
          <w:lang w:val="es-MX"/>
        </w:rPr>
        <w:t>numér</w:t>
      </w:r>
      <w:r w:rsidR="002C187E">
        <w:rPr>
          <w:lang w:val="es-MX"/>
        </w:rPr>
        <w:t>ico</w:t>
      </w:r>
      <w:r w:rsidR="00BF08E7" w:rsidRPr="00BF08E7">
        <w:rPr>
          <w:lang w:val="es-MX"/>
        </w:rPr>
        <w:t xml:space="preserve">:  </w:t>
      </w:r>
      <w:hyperlink r:id="rId9" w:history="1">
        <w:proofErr w:type="spellStart"/>
        <w:r w:rsidR="003B2779" w:rsidRPr="00BF08E7">
          <w:rPr>
            <w:rStyle w:val="Hyperlink"/>
            <w:lang w:val="es-MX"/>
          </w:rPr>
          <w:t>The</w:t>
        </w:r>
        <w:proofErr w:type="spellEnd"/>
        <w:r w:rsidR="003B2779" w:rsidRPr="00BF08E7">
          <w:rPr>
            <w:rStyle w:val="Hyperlink"/>
            <w:lang w:val="es-MX"/>
          </w:rPr>
          <w:t xml:space="preserve"> </w:t>
        </w:r>
        <w:proofErr w:type="spellStart"/>
        <w:r w:rsidR="003B2779" w:rsidRPr="00BF08E7">
          <w:rPr>
            <w:rStyle w:val="Hyperlink"/>
            <w:lang w:val="es-MX"/>
          </w:rPr>
          <w:t>Progression</w:t>
        </w:r>
        <w:proofErr w:type="spellEnd"/>
        <w:r w:rsidR="003B2779" w:rsidRPr="00BF08E7">
          <w:rPr>
            <w:rStyle w:val="Hyperlink"/>
            <w:lang w:val="es-MX"/>
          </w:rPr>
          <w:t xml:space="preserve"> </w:t>
        </w:r>
        <w:proofErr w:type="spellStart"/>
        <w:r w:rsidR="003B2779" w:rsidRPr="00BF08E7">
          <w:rPr>
            <w:rStyle w:val="Hyperlink"/>
            <w:lang w:val="es-MX"/>
          </w:rPr>
          <w:t>of</w:t>
        </w:r>
        <w:proofErr w:type="spellEnd"/>
        <w:r w:rsidR="003B2779" w:rsidRPr="00BF08E7">
          <w:rPr>
            <w:rStyle w:val="Hyperlink"/>
            <w:lang w:val="es-MX"/>
          </w:rPr>
          <w:t xml:space="preserve"> </w:t>
        </w:r>
        <w:proofErr w:type="spellStart"/>
        <w:r w:rsidR="003B2779" w:rsidRPr="00BF08E7">
          <w:rPr>
            <w:rStyle w:val="Hyperlink"/>
            <w:lang w:val="es-MX"/>
          </w:rPr>
          <w:t>Early</w:t>
        </w:r>
        <w:proofErr w:type="spellEnd"/>
        <w:r w:rsidR="003B2779" w:rsidRPr="00BF08E7">
          <w:rPr>
            <w:rStyle w:val="Hyperlink"/>
            <w:lang w:val="es-MX"/>
          </w:rPr>
          <w:t xml:space="preserve"> </w:t>
        </w:r>
        <w:proofErr w:type="spellStart"/>
        <w:r w:rsidR="003B2779" w:rsidRPr="00BF08E7">
          <w:rPr>
            <w:rStyle w:val="Hyperlink"/>
            <w:lang w:val="es-MX"/>
          </w:rPr>
          <w:t>Numbers</w:t>
        </w:r>
        <w:proofErr w:type="spellEnd"/>
        <w:r w:rsidR="003B2779" w:rsidRPr="00BF08E7">
          <w:rPr>
            <w:rStyle w:val="Hyperlink"/>
            <w:lang w:val="es-MX"/>
          </w:rPr>
          <w:t xml:space="preserve"> and </w:t>
        </w:r>
        <w:proofErr w:type="spellStart"/>
        <w:r w:rsidR="003B2779" w:rsidRPr="00BF08E7">
          <w:rPr>
            <w:rStyle w:val="Hyperlink"/>
            <w:lang w:val="es-MX"/>
          </w:rPr>
          <w:t>Counting</w:t>
        </w:r>
        <w:proofErr w:type="spellEnd"/>
      </w:hyperlink>
      <w:r w:rsidR="002C187E">
        <w:rPr>
          <w:rStyle w:val="Hyperlink"/>
          <w:lang w:val="es-MX"/>
        </w:rPr>
        <w:t xml:space="preserve"> (El Progreso de Números Tempranos y de Conteo)</w:t>
      </w:r>
      <w:r w:rsidR="003B2779" w:rsidRPr="00BF08E7">
        <w:rPr>
          <w:rStyle w:val="Hyperlink"/>
          <w:color w:val="auto"/>
          <w:u w:val="none"/>
          <w:lang w:val="es-MX"/>
        </w:rPr>
        <w:t>.</w:t>
      </w:r>
    </w:p>
    <w:p w:rsidR="005D4D21" w:rsidRPr="00BF08E7" w:rsidRDefault="005D4D21" w:rsidP="005D4D21">
      <w:pPr>
        <w:ind w:left="180"/>
        <w:rPr>
          <w:lang w:val="es-MX"/>
        </w:rPr>
      </w:pPr>
    </w:p>
    <w:p w:rsidR="00BF08E7" w:rsidRPr="00BF08E7" w:rsidRDefault="00BF08E7" w:rsidP="00BF08E7">
      <w:pPr>
        <w:ind w:left="180"/>
        <w:rPr>
          <w:lang w:val="es-MX"/>
        </w:rPr>
      </w:pPr>
      <w:bookmarkStart w:id="2" w:name="_Hlk519964782"/>
      <w:r w:rsidRPr="00BF08E7">
        <w:rPr>
          <w:lang w:val="es-MX"/>
        </w:rPr>
        <w:t xml:space="preserve">¿Como pueden ayudar los padres?  </w:t>
      </w:r>
      <w:bookmarkEnd w:id="2"/>
      <w:r w:rsidRPr="00BF08E7">
        <w:rPr>
          <w:lang w:val="es-MX"/>
        </w:rPr>
        <w:t xml:space="preserve"> </w:t>
      </w:r>
    </w:p>
    <w:p w:rsidR="00BF08E7" w:rsidRPr="00BF08E7" w:rsidRDefault="00BF08E7" w:rsidP="005D4D21">
      <w:pPr>
        <w:pStyle w:val="ListParagraph"/>
        <w:numPr>
          <w:ilvl w:val="0"/>
          <w:numId w:val="11"/>
        </w:numPr>
        <w:rPr>
          <w:b/>
          <w:lang w:val="es-MX"/>
        </w:rPr>
      </w:pPr>
      <w:r w:rsidRPr="00BF08E7">
        <w:rPr>
          <w:lang w:val="es-MX"/>
        </w:rPr>
        <w:t xml:space="preserve">Juegue con dados y/o </w:t>
      </w:r>
      <w:r w:rsidR="002C187E" w:rsidRPr="00BF08E7">
        <w:rPr>
          <w:lang w:val="es-MX"/>
        </w:rPr>
        <w:t>dominós</w:t>
      </w:r>
      <w:r w:rsidRPr="00BF08E7">
        <w:rPr>
          <w:lang w:val="es-MX"/>
        </w:rPr>
        <w:t xml:space="preserve"> (ej. </w:t>
      </w:r>
      <w:proofErr w:type="spellStart"/>
      <w:r w:rsidRPr="00BF08E7">
        <w:rPr>
          <w:lang w:val="es-MX"/>
        </w:rPr>
        <w:t>Trouble</w:t>
      </w:r>
      <w:proofErr w:type="spellEnd"/>
      <w:r w:rsidRPr="00BF08E7">
        <w:rPr>
          <w:lang w:val="es-MX"/>
        </w:rPr>
        <w:t xml:space="preserve"> y </w:t>
      </w:r>
      <w:proofErr w:type="spellStart"/>
      <w:r w:rsidRPr="00BF08E7">
        <w:rPr>
          <w:lang w:val="es-MX"/>
        </w:rPr>
        <w:t>Tenzi</w:t>
      </w:r>
      <w:proofErr w:type="spellEnd"/>
      <w:r w:rsidRPr="00BF08E7">
        <w:rPr>
          <w:lang w:val="es-MX"/>
        </w:rPr>
        <w:t xml:space="preserve">).  Dados con puntos son muy buenos para desarrollar </w:t>
      </w:r>
      <w:r w:rsidR="002F6A55">
        <w:rPr>
          <w:lang w:val="es-MX"/>
        </w:rPr>
        <w:t xml:space="preserve">el </w:t>
      </w:r>
      <w:r w:rsidR="002C187E">
        <w:rPr>
          <w:lang w:val="es-MX"/>
        </w:rPr>
        <w:t>cálculo</w:t>
      </w:r>
      <w:r w:rsidR="002F6A55">
        <w:rPr>
          <w:lang w:val="es-MX"/>
        </w:rPr>
        <w:t xml:space="preserve"> perceptual</w:t>
      </w:r>
      <w:r w:rsidRPr="00BF08E7">
        <w:rPr>
          <w:lang w:val="es-MX"/>
        </w:rPr>
        <w:t xml:space="preserve">.  Esto significa que el cerebro instantáneamente “ve” la cantidad sin contar.  Con </w:t>
      </w:r>
      <w:r w:rsidR="002C187E" w:rsidRPr="00BF08E7">
        <w:rPr>
          <w:lang w:val="es-MX"/>
        </w:rPr>
        <w:t>práctica</w:t>
      </w:r>
      <w:r w:rsidRPr="00BF08E7">
        <w:rPr>
          <w:lang w:val="es-MX"/>
        </w:rPr>
        <w:t>, los niños comienzan a reconocer instantáneamente los</w:t>
      </w:r>
      <w:r w:rsidR="002C187E">
        <w:rPr>
          <w:lang w:val="es-MX"/>
        </w:rPr>
        <w:t xml:space="preserve"> grupos de puntos en dados.  El cálculo perceptual p</w:t>
      </w:r>
      <w:r w:rsidRPr="00BF08E7">
        <w:rPr>
          <w:lang w:val="es-MX"/>
        </w:rPr>
        <w:t>rovee una f</w:t>
      </w:r>
      <w:r w:rsidR="002C187E">
        <w:rPr>
          <w:lang w:val="es-MX"/>
        </w:rPr>
        <w:t xml:space="preserve">undación para varios conceptos </w:t>
      </w:r>
      <w:r w:rsidRPr="00BF08E7">
        <w:rPr>
          <w:lang w:val="es-MX"/>
        </w:rPr>
        <w:t>e</w:t>
      </w:r>
      <w:r w:rsidR="002C187E">
        <w:rPr>
          <w:lang w:val="es-MX"/>
        </w:rPr>
        <w:t>n</w:t>
      </w:r>
      <w:r w:rsidRPr="00BF08E7">
        <w:rPr>
          <w:lang w:val="es-MX"/>
        </w:rPr>
        <w:t xml:space="preserve"> </w:t>
      </w:r>
      <w:r w:rsidR="002C187E" w:rsidRPr="00BF08E7">
        <w:rPr>
          <w:lang w:val="es-MX"/>
        </w:rPr>
        <w:t>matemáticas</w:t>
      </w:r>
      <w:r w:rsidRPr="00BF08E7">
        <w:rPr>
          <w:lang w:val="es-MX"/>
        </w:rPr>
        <w:t xml:space="preserve"> después.</w:t>
      </w:r>
    </w:p>
    <w:p w:rsidR="00BF08E7" w:rsidRPr="00BF08E7" w:rsidRDefault="00BF08E7" w:rsidP="005D4D21">
      <w:pPr>
        <w:pStyle w:val="ListParagraph"/>
        <w:numPr>
          <w:ilvl w:val="0"/>
          <w:numId w:val="11"/>
        </w:numPr>
        <w:rPr>
          <w:b/>
          <w:lang w:val="es-MX"/>
        </w:rPr>
      </w:pPr>
      <w:r w:rsidRPr="00BF08E7">
        <w:rPr>
          <w:lang w:val="es-MX"/>
        </w:rPr>
        <w:t xml:space="preserve">Esconda sus manos detrás de su espalda.  Luego </w:t>
      </w:r>
      <w:r w:rsidR="002F6A55">
        <w:rPr>
          <w:lang w:val="es-MX"/>
        </w:rPr>
        <w:t>destelle</w:t>
      </w:r>
      <w:r w:rsidRPr="00BF08E7">
        <w:rPr>
          <w:lang w:val="es-MX"/>
        </w:rPr>
        <w:t xml:space="preserve"> un numero con sus dedos para que su hijo adivine rápidamente.  </w:t>
      </w:r>
      <w:r w:rsidR="002C187E" w:rsidRPr="00BF08E7">
        <w:rPr>
          <w:lang w:val="es-MX"/>
        </w:rPr>
        <w:t>Continúe</w:t>
      </w:r>
      <w:r w:rsidRPr="00BF08E7">
        <w:rPr>
          <w:lang w:val="es-MX"/>
        </w:rPr>
        <w:t xml:space="preserve"> esto cambiando el </w:t>
      </w:r>
      <w:r w:rsidR="002C187E" w:rsidRPr="00BF08E7">
        <w:rPr>
          <w:lang w:val="es-MX"/>
        </w:rPr>
        <w:t>número</w:t>
      </w:r>
      <w:r w:rsidRPr="00BF08E7">
        <w:rPr>
          <w:lang w:val="es-MX"/>
        </w:rPr>
        <w:t xml:space="preserve"> cada vez.</w:t>
      </w:r>
    </w:p>
    <w:p w:rsidR="00BF08E7" w:rsidRPr="00BF08E7" w:rsidRDefault="002C187E" w:rsidP="005D4D21">
      <w:pPr>
        <w:pStyle w:val="ListParagraph"/>
        <w:numPr>
          <w:ilvl w:val="0"/>
          <w:numId w:val="11"/>
        </w:numPr>
        <w:rPr>
          <w:b/>
          <w:lang w:val="es-MX"/>
        </w:rPr>
      </w:pPr>
      <w:hyperlink r:id="rId10" w:history="1">
        <w:r w:rsidR="00BF08E7" w:rsidRPr="00BF08E7">
          <w:rPr>
            <w:rStyle w:val="Hyperlink"/>
            <w:lang w:val="es-MX"/>
          </w:rPr>
          <w:t>Paquete y Juegos de Actividades de Sentido Numerico:</w:t>
        </w:r>
      </w:hyperlink>
      <w:r w:rsidR="00BF08E7" w:rsidRPr="00BF08E7">
        <w:rPr>
          <w:b/>
          <w:lang w:val="es-MX"/>
        </w:rPr>
        <w:t xml:space="preserve"> </w:t>
      </w:r>
      <w:hyperlink r:id="rId11" w:history="1">
        <w:r w:rsidR="00BF08E7" w:rsidRPr="00BF08E7">
          <w:rPr>
            <w:rStyle w:val="Hyperlink"/>
            <w:lang w:val="es-MX"/>
          </w:rPr>
          <w:t>https://goo.gl/xeZ185</w:t>
        </w:r>
      </w:hyperlink>
    </w:p>
    <w:p w:rsidR="00BF08E7" w:rsidRPr="00BF08E7" w:rsidRDefault="002C187E" w:rsidP="00BF08E7">
      <w:pPr>
        <w:pStyle w:val="ListParagraph"/>
        <w:numPr>
          <w:ilvl w:val="0"/>
          <w:numId w:val="11"/>
        </w:numPr>
        <w:rPr>
          <w:b/>
          <w:lang w:val="es-MX"/>
        </w:rPr>
      </w:pPr>
      <w:hyperlink r:id="rId12" w:history="1">
        <w:r w:rsidR="00BF08E7" w:rsidRPr="00BF08E7">
          <w:rPr>
            <w:rStyle w:val="Hyperlink"/>
            <w:lang w:val="es-MX"/>
          </w:rPr>
          <w:t xml:space="preserve">Conteo de Velas de </w:t>
        </w:r>
        <w:proofErr w:type="spellStart"/>
        <w:r w:rsidR="00BF08E7" w:rsidRPr="00BF08E7">
          <w:rPr>
            <w:rStyle w:val="Hyperlink"/>
            <w:lang w:val="es-MX"/>
          </w:rPr>
          <w:t>Cumpleanos</w:t>
        </w:r>
        <w:proofErr w:type="spellEnd"/>
      </w:hyperlink>
      <w:r w:rsidR="00BF08E7" w:rsidRPr="00BF08E7">
        <w:rPr>
          <w:b/>
          <w:lang w:val="es-MX"/>
        </w:rPr>
        <w:t xml:space="preserve"> (abcya.com)</w:t>
      </w:r>
    </w:p>
    <w:p w:rsidR="00BF08E7" w:rsidRPr="00BF08E7" w:rsidRDefault="00BF08E7" w:rsidP="00BF08E7">
      <w:pPr>
        <w:pStyle w:val="ListParagraph"/>
        <w:ind w:left="540"/>
        <w:rPr>
          <w:b/>
          <w:lang w:val="es-MX"/>
        </w:rPr>
      </w:pPr>
    </w:p>
    <w:p w:rsidR="003B2779" w:rsidRPr="002C187E" w:rsidRDefault="003B2779" w:rsidP="003B2779">
      <w:pPr>
        <w:ind w:left="360"/>
        <w:contextualSpacing/>
        <w:rPr>
          <w:lang w:val="es-MX"/>
        </w:rPr>
      </w:pPr>
    </w:p>
    <w:p w:rsidR="003B2779" w:rsidRPr="002C187E" w:rsidRDefault="00F12DCD" w:rsidP="003B2779">
      <w:pPr>
        <w:ind w:left="360"/>
        <w:contextualSpacing/>
        <w:rPr>
          <w:sz w:val="36"/>
          <w:szCs w:val="36"/>
          <w:lang w:val="es-MX"/>
        </w:rPr>
      </w:pPr>
      <w:r w:rsidRPr="005D4D21">
        <w:rPr>
          <w:noProof/>
          <w:color w:val="222222"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75ADA74" wp14:editId="237B8B5B">
                <wp:simplePos x="0" y="0"/>
                <wp:positionH relativeFrom="column">
                  <wp:posOffset>-52121</wp:posOffset>
                </wp:positionH>
                <wp:positionV relativeFrom="paragraph">
                  <wp:posOffset>319532</wp:posOffset>
                </wp:positionV>
                <wp:extent cx="6657975" cy="3452774"/>
                <wp:effectExtent l="19050" t="19050" r="28575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52774"/>
                        </a:xfrm>
                        <a:prstGeom prst="roundRect">
                          <a:avLst>
                            <a:gd name="adj" fmla="val 7637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67BB3" id="Rounded Rectangle 15" o:spid="_x0000_s1026" style="position:absolute;margin-left:-4.1pt;margin-top:25.15pt;width:524.25pt;height:271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" filled="f" strokecolor="black [3213]" strokeweight="2.25pt">
                <v:stroke dashstyle="1 1" endcap="round"/>
              </v:roundrect>
            </w:pict>
          </mc:Fallback>
        </mc:AlternateContent>
      </w:r>
    </w:p>
    <w:p w:rsidR="005D4D21" w:rsidRPr="002C187E" w:rsidRDefault="00F12DCD" w:rsidP="005D4D21">
      <w:pPr>
        <w:tabs>
          <w:tab w:val="left" w:pos="3585"/>
        </w:tabs>
        <w:ind w:left="360"/>
        <w:contextualSpacing/>
        <w:rPr>
          <w:lang w:val="es-MX"/>
        </w:rPr>
      </w:pPr>
      <w:r w:rsidRPr="00C5543F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189230</wp:posOffset>
                </wp:positionV>
                <wp:extent cx="2819400" cy="1219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Pr="00F12DCD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F12DCD">
                              <w:rPr>
                                <w:i/>
                                <w:sz w:val="17"/>
                                <w:szCs w:val="17"/>
                              </w:rPr>
                              <w:t>“There are more triangles because that row is longer.  I see 6 triangles and 4 squares.  6 is more than 4.”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5pt;margin-top:14.9pt;width:222pt;height:96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" filled="f">
                <v:textbox>
                  <w:txbxContent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Pr="00F12DCD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17"/>
                          <w:szCs w:val="17"/>
                        </w:rPr>
                      </w:pPr>
                      <w:r w:rsidRPr="00F12DCD">
                        <w:rPr>
                          <w:i/>
                          <w:sz w:val="17"/>
                          <w:szCs w:val="17"/>
                        </w:rPr>
                        <w:t>“There are more triangles because that row is longer.  I see 6 triangles and 4 squares.  6 is more than 4.”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D21" w:rsidRPr="002C187E">
        <w:rPr>
          <w:lang w:val="es-MX"/>
        </w:rPr>
        <w:tab/>
      </w:r>
    </w:p>
    <w:p w:rsidR="00C5543F" w:rsidRPr="00BF08E7" w:rsidRDefault="00BF08E7" w:rsidP="005D4D21">
      <w:pPr>
        <w:ind w:left="180"/>
        <w:rPr>
          <w:b/>
          <w:lang w:val="es-MX"/>
        </w:rPr>
      </w:pPr>
      <w:bookmarkStart w:id="3" w:name="_Hlk519964586"/>
      <w:r w:rsidRPr="00BF08E7">
        <w:rPr>
          <w:b/>
          <w:lang w:val="es-MX"/>
        </w:rPr>
        <w:t xml:space="preserve">Los Estudiantes de </w:t>
      </w:r>
      <w:r w:rsidR="002C187E" w:rsidRPr="00BF08E7">
        <w:rPr>
          <w:b/>
          <w:lang w:val="es-MX"/>
        </w:rPr>
        <w:t>Kínder</w:t>
      </w:r>
      <w:r w:rsidRPr="00BF08E7">
        <w:rPr>
          <w:b/>
          <w:lang w:val="es-MX"/>
        </w:rPr>
        <w:t xml:space="preserve"> </w:t>
      </w:r>
      <w:r w:rsidR="00F12DCD" w:rsidRPr="00BF08E7">
        <w:rPr>
          <w:b/>
          <w:noProof/>
          <w:color w:val="000000"/>
          <w:lang w:val="en-US"/>
        </w:rPr>
        <w:drawing>
          <wp:anchor distT="0" distB="0" distL="114300" distR="114300" simplePos="0" relativeHeight="251701760" behindDoc="1" locked="0" layoutInCell="1" allowOverlap="1" wp14:anchorId="3D1A0A9B" wp14:editId="2B15BACB">
            <wp:simplePos x="0" y="0"/>
            <wp:positionH relativeFrom="column">
              <wp:posOffset>4048125</wp:posOffset>
            </wp:positionH>
            <wp:positionV relativeFrom="paragraph">
              <wp:posOffset>58420</wp:posOffset>
            </wp:positionV>
            <wp:extent cx="210502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502" y="21329"/>
                <wp:lineTo x="21502" y="0"/>
                <wp:lineTo x="0" y="0"/>
              </wp:wrapPolygon>
            </wp:wrapTight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34040" r="22642" b="38951"/>
                    <a:stretch/>
                  </pic:blipFill>
                  <pic:spPr>
                    <a:xfrm>
                      <a:off x="0" y="0"/>
                      <a:ext cx="21050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8E7">
        <w:rPr>
          <w:b/>
          <w:lang w:val="es-MX"/>
        </w:rPr>
        <w:t>Comparan</w:t>
      </w:r>
      <w:bookmarkEnd w:id="3"/>
      <w:r w:rsidRPr="00BF08E7">
        <w:rPr>
          <w:b/>
          <w:lang w:val="es-MX"/>
        </w:rPr>
        <w:t xml:space="preserve"> </w:t>
      </w:r>
      <w:r w:rsidR="002C187E" w:rsidRPr="00BF08E7">
        <w:rPr>
          <w:b/>
          <w:lang w:val="es-MX"/>
        </w:rPr>
        <w:t>Números</w:t>
      </w:r>
      <w:r w:rsidRPr="00BF08E7">
        <w:rPr>
          <w:b/>
          <w:lang w:val="es-MX"/>
        </w:rPr>
        <w:t>.</w:t>
      </w:r>
      <w:r w:rsidR="005D4D21" w:rsidRPr="00BF08E7">
        <w:rPr>
          <w:b/>
          <w:lang w:val="es-MX"/>
        </w:rPr>
        <w:t xml:space="preserve"> </w:t>
      </w:r>
    </w:p>
    <w:p w:rsidR="00391B11" w:rsidRDefault="00BF08E7" w:rsidP="005D4D21">
      <w:pPr>
        <w:ind w:left="180"/>
        <w:rPr>
          <w:lang w:val="es-MX"/>
        </w:rPr>
      </w:pPr>
      <w:r w:rsidRPr="00391B11">
        <w:rPr>
          <w:lang w:val="es-MX"/>
        </w:rPr>
        <w:t xml:space="preserve">Los Estudiantes de </w:t>
      </w:r>
      <w:r w:rsidR="002C187E" w:rsidRPr="00391B11">
        <w:rPr>
          <w:lang w:val="es-MX"/>
        </w:rPr>
        <w:t>Kínder</w:t>
      </w:r>
      <w:r w:rsidRPr="00391B11">
        <w:rPr>
          <w:lang w:val="es-MX"/>
        </w:rPr>
        <w:t xml:space="preserve"> </w:t>
      </w:r>
      <w:r w:rsidRPr="00BF08E7">
        <w:rPr>
          <w:noProof/>
          <w:lang w:val="en-US"/>
        </w:rPr>
        <w:drawing>
          <wp:anchor distT="0" distB="0" distL="114300" distR="114300" simplePos="0" relativeHeight="251707904" behindDoc="1" locked="0" layoutInCell="1" allowOverlap="1" wp14:anchorId="1CD29462" wp14:editId="55933C81">
            <wp:simplePos x="0" y="0"/>
            <wp:positionH relativeFrom="column">
              <wp:posOffset>4048125</wp:posOffset>
            </wp:positionH>
            <wp:positionV relativeFrom="paragraph">
              <wp:posOffset>58420</wp:posOffset>
            </wp:positionV>
            <wp:extent cx="210502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502" y="21329"/>
                <wp:lineTo x="21502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34040" r="22642" b="38951"/>
                    <a:stretch/>
                  </pic:blipFill>
                  <pic:spPr>
                    <a:xfrm>
                      <a:off x="0" y="0"/>
                      <a:ext cx="21050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11">
        <w:rPr>
          <w:lang w:val="es-MX"/>
        </w:rPr>
        <w:t xml:space="preserve">comparan </w:t>
      </w:r>
      <w:r w:rsidR="00391B11" w:rsidRPr="00391B11">
        <w:rPr>
          <w:lang w:val="es-MX"/>
        </w:rPr>
        <w:t xml:space="preserve">grupos de objetos de varias maneras. </w:t>
      </w:r>
      <w:r w:rsidR="00391B11">
        <w:rPr>
          <w:lang w:val="es-MX"/>
        </w:rPr>
        <w:t xml:space="preserve"> Al decidir</w:t>
      </w:r>
      <w:r w:rsidR="00576650">
        <w:rPr>
          <w:lang w:val="es-MX"/>
        </w:rPr>
        <w:t xml:space="preserve"> si un grupo de objetos es </w:t>
      </w:r>
      <w:r w:rsidR="002C187E">
        <w:rPr>
          <w:lang w:val="es-MX"/>
        </w:rPr>
        <w:t>más</w:t>
      </w:r>
      <w:r w:rsidR="00576650">
        <w:rPr>
          <w:lang w:val="es-MX"/>
        </w:rPr>
        <w:t xml:space="preserve"> que, menos de, o igual a otro grupo, los niños pueden visualmente </w:t>
      </w:r>
      <w:r w:rsidR="002C187E">
        <w:rPr>
          <w:lang w:val="es-MX"/>
        </w:rPr>
        <w:t>ver</w:t>
      </w:r>
      <w:r w:rsidR="002C187E">
        <w:rPr>
          <w:lang w:val="es-MX"/>
        </w:rPr>
        <w:t xml:space="preserve"> </w:t>
      </w:r>
      <w:r w:rsidR="00576650">
        <w:rPr>
          <w:lang w:val="es-MX"/>
        </w:rPr>
        <w:t>para hacer una comparación, contar cada grupo, o alinear los objetos de los dos grupos.</w:t>
      </w:r>
    </w:p>
    <w:p w:rsidR="00576650" w:rsidRDefault="00576650" w:rsidP="005D4D21">
      <w:pPr>
        <w:ind w:left="180"/>
        <w:rPr>
          <w:lang w:val="es-MX"/>
        </w:rPr>
      </w:pPr>
    </w:p>
    <w:p w:rsidR="005D4D21" w:rsidRPr="00576650" w:rsidRDefault="00576650" w:rsidP="005D4D21">
      <w:pPr>
        <w:ind w:left="180"/>
        <w:rPr>
          <w:lang w:val="es-MX"/>
        </w:rPr>
      </w:pPr>
      <w:r w:rsidRPr="00BF08E7">
        <w:rPr>
          <w:lang w:val="es-MX"/>
        </w:rPr>
        <w:t xml:space="preserve">¿Como pueden ayudar los padres?  </w:t>
      </w:r>
    </w:p>
    <w:p w:rsidR="00D93AA5" w:rsidRDefault="002C187E" w:rsidP="00D93AA5">
      <w:pPr>
        <w:pStyle w:val="ListParagraph"/>
        <w:numPr>
          <w:ilvl w:val="0"/>
          <w:numId w:val="12"/>
        </w:numPr>
      </w:pPr>
      <w:r w:rsidRPr="00E604F0">
        <w:rPr>
          <w:lang w:val="es-MX"/>
        </w:rPr>
        <w:t xml:space="preserve">Juegue </w:t>
      </w:r>
      <w:r w:rsidRPr="00E604F0">
        <w:rPr>
          <w:u w:val="single"/>
          <w:lang w:val="es-MX"/>
        </w:rPr>
        <w:t>Derrota</w:t>
      </w:r>
      <w:r w:rsidR="00576650" w:rsidRPr="00E604F0">
        <w:rPr>
          <w:u w:val="single"/>
          <w:lang w:val="es-MX"/>
        </w:rPr>
        <w:t xml:space="preserve"> Mi Numero</w:t>
      </w:r>
      <w:r w:rsidR="00C5543F" w:rsidRPr="00E604F0">
        <w:rPr>
          <w:lang w:val="es-MX"/>
        </w:rPr>
        <w:t>.</w:t>
      </w:r>
      <w:r w:rsidR="00D93AA5" w:rsidRPr="00E604F0">
        <w:rPr>
          <w:lang w:val="es-MX"/>
        </w:rPr>
        <w:t xml:space="preserve"> </w:t>
      </w:r>
      <w:r w:rsidR="00C5543F" w:rsidRPr="00E604F0">
        <w:rPr>
          <w:lang w:val="es-MX"/>
        </w:rPr>
        <w:t xml:space="preserve"> </w:t>
      </w:r>
      <w:r w:rsidR="00E604F0" w:rsidRPr="00E604F0">
        <w:rPr>
          <w:lang w:val="es-MX"/>
        </w:rPr>
        <w:t>Tire dos dados</w:t>
      </w:r>
      <w:r w:rsidR="005D4D21" w:rsidRPr="00E604F0">
        <w:rPr>
          <w:lang w:val="es-MX"/>
        </w:rPr>
        <w:t xml:space="preserve">, </w:t>
      </w:r>
      <w:r w:rsidR="00E604F0">
        <w:rPr>
          <w:lang w:val="es-MX"/>
        </w:rPr>
        <w:t xml:space="preserve">encuentre el total y </w:t>
      </w:r>
      <w:r>
        <w:rPr>
          <w:lang w:val="es-MX"/>
        </w:rPr>
        <w:t>pregúntele</w:t>
      </w:r>
      <w:r w:rsidR="00E604F0">
        <w:rPr>
          <w:lang w:val="es-MX"/>
        </w:rPr>
        <w:t xml:space="preserve"> a su </w:t>
      </w:r>
      <w:r w:rsidRPr="00E604F0">
        <w:rPr>
          <w:lang w:val="es-MX"/>
        </w:rPr>
        <w:t>compañero</w:t>
      </w:r>
      <w:r w:rsidR="00E604F0" w:rsidRPr="00E604F0">
        <w:rPr>
          <w:lang w:val="es-MX"/>
        </w:rPr>
        <w:t xml:space="preserve"> “</w:t>
      </w:r>
      <w:r>
        <w:rPr>
          <w:lang w:val="es-MX"/>
        </w:rPr>
        <w:t>¿</w:t>
      </w:r>
      <w:r w:rsidR="00E604F0" w:rsidRPr="00E604F0">
        <w:rPr>
          <w:lang w:val="es-MX"/>
        </w:rPr>
        <w:t xml:space="preserve">Puedes derrotar mi </w:t>
      </w:r>
      <w:r w:rsidRPr="00E604F0">
        <w:rPr>
          <w:lang w:val="es-MX"/>
        </w:rPr>
        <w:t>número</w:t>
      </w:r>
      <w:r w:rsidR="00E604F0" w:rsidRPr="00E604F0">
        <w:rPr>
          <w:lang w:val="es-MX"/>
        </w:rPr>
        <w:t xml:space="preserve">?”  </w:t>
      </w:r>
      <w:r w:rsidR="00E604F0">
        <w:rPr>
          <w:lang w:val="es-MX"/>
        </w:rPr>
        <w:t xml:space="preserve"> </w:t>
      </w:r>
      <w:r w:rsidR="00E604F0" w:rsidRPr="00E604F0">
        <w:rPr>
          <w:lang w:val="es-MX"/>
        </w:rPr>
        <w:t>El compañero tira los dos dados, y encuentra el total.</w:t>
      </w:r>
      <w:r w:rsidR="00E604F0">
        <w:rPr>
          <w:lang w:val="es-MX"/>
        </w:rPr>
        <w:t xml:space="preserve">  </w:t>
      </w:r>
      <w:r w:rsidR="00E604F0" w:rsidRPr="00E604F0">
        <w:rPr>
          <w:lang w:val="es-MX"/>
        </w:rPr>
        <w:t xml:space="preserve">El que tenga </w:t>
      </w:r>
      <w:r w:rsidRPr="00E604F0">
        <w:rPr>
          <w:lang w:val="es-MX"/>
        </w:rPr>
        <w:t>más</w:t>
      </w:r>
      <w:r w:rsidR="00E604F0" w:rsidRPr="00E604F0">
        <w:rPr>
          <w:lang w:val="es-MX"/>
        </w:rPr>
        <w:t xml:space="preserve"> obtiene un punto.  Si las dos cantidades son iguales, los dos </w:t>
      </w:r>
      <w:r w:rsidRPr="00E604F0">
        <w:rPr>
          <w:lang w:val="es-MX"/>
        </w:rPr>
        <w:t>compañeros</w:t>
      </w:r>
      <w:r w:rsidR="00E604F0" w:rsidRPr="00E604F0">
        <w:rPr>
          <w:lang w:val="es-MX"/>
        </w:rPr>
        <w:t xml:space="preserve"> obtienen un punto.</w:t>
      </w:r>
      <w:r w:rsidR="00E604F0">
        <w:rPr>
          <w:lang w:val="es-MX"/>
        </w:rPr>
        <w:t xml:space="preserve">  </w:t>
      </w:r>
      <w:proofErr w:type="spellStart"/>
      <w:r w:rsidR="00E604F0" w:rsidRPr="00E604F0">
        <w:rPr>
          <w:lang w:val="en-US"/>
        </w:rPr>
        <w:t>Jueguen</w:t>
      </w:r>
      <w:proofErr w:type="spellEnd"/>
      <w:r w:rsidR="00E604F0" w:rsidRPr="00E604F0">
        <w:rPr>
          <w:lang w:val="en-US"/>
        </w:rPr>
        <w:t xml:space="preserve"> hasta que un </w:t>
      </w:r>
      <w:proofErr w:type="spellStart"/>
      <w:r w:rsidRPr="00E604F0">
        <w:rPr>
          <w:lang w:val="en-US"/>
        </w:rPr>
        <w:t>campa</w:t>
      </w:r>
      <w:r>
        <w:rPr>
          <w:lang w:val="en-US"/>
        </w:rPr>
        <w:t>ñ</w:t>
      </w:r>
      <w:r w:rsidRPr="00E604F0">
        <w:rPr>
          <w:lang w:val="en-US"/>
        </w:rPr>
        <w:t>ero</w:t>
      </w:r>
      <w:proofErr w:type="spellEnd"/>
      <w:r w:rsidR="00E604F0" w:rsidRPr="00E604F0">
        <w:rPr>
          <w:lang w:val="en-US"/>
        </w:rPr>
        <w:t xml:space="preserve"> </w:t>
      </w:r>
      <w:proofErr w:type="spellStart"/>
      <w:r w:rsidR="00E604F0" w:rsidRPr="00E604F0">
        <w:rPr>
          <w:lang w:val="en-US"/>
        </w:rPr>
        <w:t>tenga</w:t>
      </w:r>
      <w:proofErr w:type="spellEnd"/>
      <w:r w:rsidR="00E604F0" w:rsidRPr="00E604F0">
        <w:rPr>
          <w:lang w:val="en-US"/>
        </w:rPr>
        <w:t xml:space="preserve"> 1</w:t>
      </w:r>
      <w:r w:rsidR="00E604F0">
        <w:rPr>
          <w:lang w:val="en-US"/>
        </w:rPr>
        <w:t xml:space="preserve">0 </w:t>
      </w:r>
      <w:proofErr w:type="spellStart"/>
      <w:r w:rsidR="00E604F0">
        <w:rPr>
          <w:lang w:val="en-US"/>
        </w:rPr>
        <w:t>puntos</w:t>
      </w:r>
      <w:proofErr w:type="spellEnd"/>
      <w:r w:rsidR="00E604F0">
        <w:rPr>
          <w:lang w:val="en-US"/>
        </w:rPr>
        <w:t xml:space="preserve">.  </w:t>
      </w:r>
      <w:r w:rsidR="00E604F0" w:rsidRPr="00E604F0">
        <w:rPr>
          <w:lang w:val="en-US"/>
        </w:rPr>
        <w:t xml:space="preserve"> </w:t>
      </w:r>
    </w:p>
    <w:p w:rsidR="00E604F0" w:rsidRPr="00E604F0" w:rsidRDefault="00C5543F" w:rsidP="00D93AA5">
      <w:pPr>
        <w:pStyle w:val="ListParagraph"/>
        <w:numPr>
          <w:ilvl w:val="0"/>
          <w:numId w:val="12"/>
        </w:numPr>
        <w:rPr>
          <w:i/>
          <w:lang w:val="es-MX"/>
        </w:rPr>
      </w:pPr>
      <w:r w:rsidRPr="00E604F0">
        <w:rPr>
          <w:rFonts w:eastAsia="Roboto"/>
          <w:lang w:val="es-MX"/>
        </w:rPr>
        <w:t>P</w:t>
      </w:r>
      <w:r w:rsidR="00E604F0" w:rsidRPr="00E604F0">
        <w:rPr>
          <w:rFonts w:eastAsia="Roboto"/>
          <w:lang w:val="es-MX"/>
        </w:rPr>
        <w:t xml:space="preserve">onga 20 algodones en una cesta. </w:t>
      </w:r>
      <w:r w:rsidR="00E604F0">
        <w:rPr>
          <w:rFonts w:eastAsia="Roboto"/>
          <w:lang w:val="es-MX"/>
        </w:rPr>
        <w:t xml:space="preserve"> Cada compañero toma un pu</w:t>
      </w:r>
      <w:r w:rsidR="002C187E">
        <w:rPr>
          <w:rFonts w:eastAsia="Roboto"/>
          <w:lang w:val="es-MX"/>
        </w:rPr>
        <w:t>ñad</w:t>
      </w:r>
      <w:r w:rsidR="00E604F0">
        <w:rPr>
          <w:rFonts w:eastAsia="Roboto"/>
          <w:lang w:val="es-MX"/>
        </w:rPr>
        <w:t xml:space="preserve">o al mismo tiempo.  </w:t>
      </w:r>
      <w:r w:rsidR="00E604F0" w:rsidRPr="002C187E">
        <w:rPr>
          <w:rFonts w:eastAsia="Roboto"/>
          <w:lang w:val="es-MX"/>
        </w:rPr>
        <w:t xml:space="preserve">Cuente y compare.  </w:t>
      </w:r>
      <w:r w:rsidR="002C187E">
        <w:rPr>
          <w:rFonts w:eastAsia="Roboto"/>
          <w:lang w:val="es-MX"/>
        </w:rPr>
        <w:t>Por ejemplo, “Tengo</w:t>
      </w:r>
      <w:r w:rsidR="00E604F0" w:rsidRPr="00E604F0">
        <w:rPr>
          <w:rFonts w:eastAsia="Roboto"/>
          <w:lang w:val="es-MX"/>
        </w:rPr>
        <w:t xml:space="preserve"> </w:t>
      </w:r>
      <w:r w:rsidR="002C187E" w:rsidRPr="00E604F0">
        <w:rPr>
          <w:rFonts w:eastAsia="Roboto"/>
          <w:lang w:val="es-MX"/>
        </w:rPr>
        <w:t>más</w:t>
      </w:r>
      <w:r w:rsidR="00E604F0" w:rsidRPr="00E604F0">
        <w:rPr>
          <w:rFonts w:eastAsia="Roboto"/>
          <w:lang w:val="es-MX"/>
        </w:rPr>
        <w:t xml:space="preserve"> porque 7 es </w:t>
      </w:r>
      <w:r w:rsidR="002C187E" w:rsidRPr="00E604F0">
        <w:rPr>
          <w:rFonts w:eastAsia="Roboto"/>
          <w:lang w:val="es-MX"/>
        </w:rPr>
        <w:t>más</w:t>
      </w:r>
      <w:r w:rsidR="00E604F0" w:rsidRPr="00E604F0">
        <w:rPr>
          <w:rFonts w:eastAsia="Roboto"/>
          <w:lang w:val="es-MX"/>
        </w:rPr>
        <w:t xml:space="preserve"> que 3.  Tu </w:t>
      </w:r>
      <w:r w:rsidR="002C187E">
        <w:rPr>
          <w:rFonts w:eastAsia="Roboto"/>
          <w:lang w:val="es-MX"/>
        </w:rPr>
        <w:t>tienen</w:t>
      </w:r>
      <w:r w:rsidR="00E604F0" w:rsidRPr="00E604F0">
        <w:rPr>
          <w:rFonts w:eastAsia="Roboto"/>
          <w:lang w:val="es-MX"/>
        </w:rPr>
        <w:t xml:space="preserve"> menos porque 3 es menos de 7.”</w:t>
      </w:r>
    </w:p>
    <w:p w:rsidR="005D4D21" w:rsidRPr="005D4D21" w:rsidRDefault="00E604F0" w:rsidP="00ED60E0">
      <w:pPr>
        <w:pStyle w:val="ListParagraph"/>
        <w:numPr>
          <w:ilvl w:val="0"/>
          <w:numId w:val="12"/>
        </w:numPr>
      </w:pPr>
      <w:proofErr w:type="spellStart"/>
      <w:r w:rsidRPr="00E604F0">
        <w:rPr>
          <w:rFonts w:eastAsia="Roboto"/>
          <w:lang w:val="en-US"/>
        </w:rPr>
        <w:t>Vea</w:t>
      </w:r>
      <w:proofErr w:type="spellEnd"/>
      <w:r w:rsidRPr="00E604F0">
        <w:rPr>
          <w:rFonts w:eastAsia="Roboto"/>
          <w:lang w:val="en-US"/>
        </w:rPr>
        <w:t xml:space="preserve"> el video </w:t>
      </w:r>
      <w:proofErr w:type="spellStart"/>
      <w:r w:rsidRPr="00E604F0">
        <w:rPr>
          <w:rFonts w:eastAsia="Roboto"/>
          <w:lang w:val="en-US"/>
        </w:rPr>
        <w:t>en</w:t>
      </w:r>
      <w:proofErr w:type="spellEnd"/>
      <w:r w:rsidRPr="00E604F0">
        <w:rPr>
          <w:rFonts w:eastAsia="Roboto"/>
          <w:lang w:val="en-US"/>
        </w:rPr>
        <w:t xml:space="preserve"> </w:t>
      </w:r>
      <w:r w:rsidR="005D4D21" w:rsidRPr="005D4D21">
        <w:t>Y</w:t>
      </w:r>
      <w:r>
        <w:t>ouTube</w:t>
      </w:r>
      <w:r w:rsidR="005D4D21" w:rsidRPr="005D4D21">
        <w:t xml:space="preserve">: </w:t>
      </w:r>
      <w:hyperlink r:id="rId14" w:history="1">
        <w:r w:rsidR="005D4D21" w:rsidRPr="005D4D21">
          <w:rPr>
            <w:rStyle w:val="Hyperlink"/>
          </w:rPr>
          <w:t>Matching and Counting Math Sets - Kindergarten</w:t>
        </w:r>
      </w:hyperlink>
    </w:p>
    <w:p w:rsidR="00882EA7" w:rsidRPr="005D4D21" w:rsidRDefault="00882EA7" w:rsidP="00703FBD">
      <w:pPr>
        <w:rPr>
          <w:color w:val="222222"/>
          <w:sz w:val="26"/>
          <w:szCs w:val="26"/>
          <w:highlight w:val="white"/>
        </w:rPr>
      </w:pPr>
    </w:p>
    <w:p w:rsidR="00D93AA5" w:rsidRPr="00E75740" w:rsidRDefault="00D93AA5" w:rsidP="007B3C6A">
      <w:pPr>
        <w:contextualSpacing/>
        <w:rPr>
          <w:b/>
          <w:sz w:val="12"/>
          <w:szCs w:val="12"/>
        </w:rPr>
      </w:pPr>
    </w:p>
    <w:p w:rsidR="00D93AA5" w:rsidRPr="00E75740" w:rsidRDefault="00742067" w:rsidP="00742067">
      <w:pPr>
        <w:tabs>
          <w:tab w:val="left" w:pos="6120"/>
        </w:tabs>
        <w:contextualSpacing/>
        <w:rPr>
          <w:b/>
          <w:sz w:val="20"/>
          <w:szCs w:val="20"/>
        </w:rPr>
      </w:pPr>
      <w:r w:rsidRPr="00E75740">
        <w:rPr>
          <w:b/>
          <w:sz w:val="20"/>
          <w:szCs w:val="20"/>
        </w:rPr>
        <w:tab/>
      </w: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7B3C6A" w:rsidRPr="00E604F0" w:rsidRDefault="00E604F0" w:rsidP="00CA2AEA">
      <w:pPr>
        <w:ind w:left="180"/>
        <w:contextualSpacing/>
        <w:jc w:val="center"/>
        <w:rPr>
          <w:b/>
          <w:sz w:val="28"/>
          <w:szCs w:val="28"/>
          <w:lang w:val="es-MX"/>
        </w:rPr>
      </w:pPr>
      <w:r w:rsidRPr="00E604F0">
        <w:rPr>
          <w:b/>
          <w:sz w:val="28"/>
          <w:szCs w:val="28"/>
          <w:lang w:val="es-MX"/>
        </w:rPr>
        <w:lastRenderedPageBreak/>
        <w:t xml:space="preserve">RECURSOS </w:t>
      </w:r>
      <w:r w:rsidR="00D93AA5" w:rsidRPr="00E604F0">
        <w:rPr>
          <w:b/>
          <w:sz w:val="28"/>
          <w:szCs w:val="28"/>
          <w:lang w:val="es-MX"/>
        </w:rPr>
        <w:t>AD</w:t>
      </w:r>
      <w:r w:rsidRPr="00E604F0">
        <w:rPr>
          <w:b/>
          <w:sz w:val="28"/>
          <w:szCs w:val="28"/>
          <w:lang w:val="es-MX"/>
        </w:rPr>
        <w:t>ICIONALES</w:t>
      </w:r>
    </w:p>
    <w:p w:rsidR="00CA2AEA" w:rsidRPr="00E604F0" w:rsidRDefault="004B55BB" w:rsidP="007B3C6A">
      <w:pPr>
        <w:ind w:left="180"/>
        <w:contextualSpacing/>
        <w:rPr>
          <w:b/>
          <w:sz w:val="12"/>
          <w:szCs w:val="12"/>
          <w:lang w:val="es-MX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5611B67C" wp14:editId="0092A577">
            <wp:simplePos x="0" y="0"/>
            <wp:positionH relativeFrom="column">
              <wp:posOffset>2905125</wp:posOffset>
            </wp:positionH>
            <wp:positionV relativeFrom="paragraph">
              <wp:posOffset>57785</wp:posOffset>
            </wp:positionV>
            <wp:extent cx="1222375" cy="1352550"/>
            <wp:effectExtent l="0" t="0" r="0" b="0"/>
            <wp:wrapSquare wrapText="bothSides"/>
            <wp:docPr id="21" name="Picture 21" descr="Image result for my cute graphics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y cute graphics boo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EA" w:rsidRPr="00E604F0" w:rsidRDefault="00CA2AEA" w:rsidP="007B3C6A">
      <w:pPr>
        <w:ind w:left="180"/>
        <w:contextualSpacing/>
        <w:rPr>
          <w:b/>
          <w:sz w:val="12"/>
          <w:szCs w:val="12"/>
          <w:lang w:val="es-MX"/>
        </w:rPr>
        <w:sectPr w:rsidR="00CA2AEA" w:rsidRPr="00E604F0" w:rsidSect="004A7A4C">
          <w:pgSz w:w="12240" w:h="15840"/>
          <w:pgMar w:top="990" w:right="900" w:bottom="900" w:left="900" w:header="0" w:footer="720" w:gutter="0"/>
          <w:pgNumType w:start="1"/>
          <w:cols w:space="720"/>
        </w:sectPr>
      </w:pPr>
    </w:p>
    <w:p w:rsidR="00E604F0" w:rsidRPr="00E604F0" w:rsidRDefault="00D93AA5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6"/>
          <w:szCs w:val="26"/>
          <w:lang w:val="es-MX"/>
        </w:rPr>
      </w:pPr>
      <w:r w:rsidRPr="00E604F0">
        <w:rPr>
          <w:rFonts w:ascii="Arial" w:hAnsi="Arial" w:cs="Arial"/>
          <w:b/>
          <w:color w:val="000000"/>
          <w:sz w:val="26"/>
          <w:szCs w:val="26"/>
          <w:lang w:val="es-MX"/>
        </w:rPr>
        <w:t>Ap</w:t>
      </w:r>
      <w:r w:rsidR="00E604F0">
        <w:rPr>
          <w:rFonts w:ascii="Arial" w:hAnsi="Arial" w:cs="Arial"/>
          <w:b/>
          <w:color w:val="000000"/>
          <w:sz w:val="26"/>
          <w:szCs w:val="26"/>
          <w:lang w:val="es-MX"/>
        </w:rPr>
        <w:t xml:space="preserve">licaciones y Juegos En </w:t>
      </w:r>
      <w:proofErr w:type="spellStart"/>
      <w:r w:rsidR="00E604F0">
        <w:rPr>
          <w:rFonts w:ascii="Arial" w:hAnsi="Arial" w:cs="Arial"/>
          <w:b/>
          <w:color w:val="000000"/>
          <w:sz w:val="26"/>
          <w:szCs w:val="26"/>
          <w:lang w:val="es-MX"/>
        </w:rPr>
        <w:t>L</w:t>
      </w:r>
      <w:r w:rsidR="00E604F0" w:rsidRPr="00E604F0">
        <w:rPr>
          <w:rFonts w:ascii="Arial" w:hAnsi="Arial" w:cs="Arial"/>
          <w:b/>
          <w:color w:val="000000"/>
          <w:sz w:val="26"/>
          <w:szCs w:val="26"/>
          <w:lang w:val="es-MX"/>
        </w:rPr>
        <w:t>in</w:t>
      </w:r>
      <w:r w:rsidR="00E604F0">
        <w:rPr>
          <w:rFonts w:ascii="Arial" w:hAnsi="Arial" w:cs="Arial"/>
          <w:b/>
          <w:color w:val="000000"/>
          <w:sz w:val="26"/>
          <w:szCs w:val="26"/>
          <w:lang w:val="es-MX"/>
        </w:rPr>
        <w:t>e</w:t>
      </w:r>
      <w:r w:rsidR="00E604F0" w:rsidRPr="00E604F0">
        <w:rPr>
          <w:rFonts w:ascii="Arial" w:hAnsi="Arial" w:cs="Arial"/>
          <w:b/>
          <w:color w:val="000000"/>
          <w:sz w:val="26"/>
          <w:szCs w:val="26"/>
          <w:lang w:val="es-MX"/>
        </w:rPr>
        <w:t>a</w:t>
      </w:r>
      <w:proofErr w:type="spellEnd"/>
      <w:r w:rsidR="00E604F0" w:rsidRPr="00E604F0">
        <w:rPr>
          <w:rFonts w:ascii="Arial" w:hAnsi="Arial" w:cs="Arial"/>
          <w:b/>
          <w:color w:val="000000"/>
          <w:sz w:val="26"/>
          <w:szCs w:val="26"/>
          <w:lang w:val="es-MX"/>
        </w:rPr>
        <w:t>:</w:t>
      </w:r>
    </w:p>
    <w:p w:rsidR="00CA2AEA" w:rsidRPr="002F6A55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bCs/>
          <w:color w:val="000000"/>
          <w:sz w:val="8"/>
          <w:szCs w:val="8"/>
          <w:lang w:val="es-MX"/>
        </w:rPr>
      </w:pPr>
    </w:p>
    <w:p w:rsidR="007661A9" w:rsidRPr="002F6A55" w:rsidRDefault="00D93AA5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bCs/>
          <w:color w:val="000000"/>
          <w:sz w:val="22"/>
          <w:szCs w:val="22"/>
          <w:lang w:val="es-MX"/>
        </w:rPr>
      </w:pPr>
      <w:r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123 </w:t>
      </w:r>
      <w:proofErr w:type="spellStart"/>
      <w:r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>Numbers</w:t>
      </w:r>
      <w:proofErr w:type="spellEnd"/>
      <w:r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(</w:t>
      </w:r>
      <w:r w:rsidR="002C187E"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>aplicación</w:t>
      </w:r>
      <w:r w:rsidR="00E604F0"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de contar y </w:t>
      </w:r>
      <w:r w:rsidR="002F6A55"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>trazar</w:t>
      </w:r>
      <w:r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>)</w:t>
      </w:r>
    </w:p>
    <w:p w:rsidR="00CA2AEA" w:rsidRPr="002F6A55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8"/>
          <w:szCs w:val="8"/>
          <w:lang w:val="es-MX"/>
        </w:rPr>
      </w:pPr>
    </w:p>
    <w:p w:rsidR="00D93AA5" w:rsidRPr="00CA2AEA" w:rsidRDefault="002C187E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7661A9" w:rsidRPr="00CA2AEA">
          <w:rPr>
            <w:rStyle w:val="Hyperlink"/>
            <w:rFonts w:ascii="Arial" w:hAnsi="Arial" w:cs="Arial"/>
            <w:sz w:val="22"/>
            <w:szCs w:val="22"/>
          </w:rPr>
          <w:t>Balloon Pop Math</w:t>
        </w:r>
      </w:hyperlink>
      <w:r w:rsidR="00D93AA5" w:rsidRPr="00CA2AEA">
        <w:rPr>
          <w:rFonts w:ascii="Arial" w:hAnsi="Arial" w:cs="Arial"/>
          <w:color w:val="000000"/>
          <w:sz w:val="22"/>
          <w:szCs w:val="22"/>
        </w:rPr>
        <w:t xml:space="preserve"> </w:t>
      </w:r>
      <w:r w:rsidR="00E604F0">
        <w:rPr>
          <w:rFonts w:ascii="Arial" w:hAnsi="Arial" w:cs="Arial"/>
          <w:color w:val="000000"/>
          <w:sz w:val="22"/>
          <w:szCs w:val="22"/>
        </w:rPr>
        <w:t>de</w:t>
      </w:r>
      <w:r w:rsidR="00D93AA5" w:rsidRPr="00CA2AEA">
        <w:rPr>
          <w:rFonts w:ascii="Arial" w:hAnsi="Arial" w:cs="Arial"/>
          <w:color w:val="000000"/>
          <w:sz w:val="22"/>
          <w:szCs w:val="22"/>
        </w:rPr>
        <w:t xml:space="preserve"> Sheppard Software</w:t>
      </w:r>
    </w:p>
    <w:p w:rsidR="00CA2AEA" w:rsidRPr="00CA2AEA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8"/>
          <w:szCs w:val="8"/>
        </w:rPr>
      </w:pPr>
    </w:p>
    <w:p w:rsidR="007661A9" w:rsidRPr="00CA2AEA" w:rsidRDefault="002C187E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22"/>
          <w:szCs w:val="22"/>
        </w:rPr>
      </w:pPr>
      <w:hyperlink r:id="rId17" w:history="1">
        <w:r w:rsidR="007661A9" w:rsidRPr="00CA2AEA">
          <w:rPr>
            <w:rStyle w:val="Hyperlink"/>
            <w:rFonts w:ascii="Arial" w:hAnsi="Arial" w:cs="Arial"/>
            <w:sz w:val="22"/>
            <w:szCs w:val="22"/>
          </w:rPr>
          <w:t>Fruit Splat Counting</w:t>
        </w:r>
      </w:hyperlink>
      <w:r w:rsidR="00D93AA5" w:rsidRPr="00CA2AEA">
        <w:rPr>
          <w:rFonts w:ascii="Arial" w:hAnsi="Arial" w:cs="Arial"/>
          <w:sz w:val="22"/>
          <w:szCs w:val="22"/>
        </w:rPr>
        <w:t xml:space="preserve"> </w:t>
      </w:r>
      <w:r w:rsidR="00E604F0">
        <w:rPr>
          <w:rFonts w:ascii="Arial" w:hAnsi="Arial" w:cs="Arial"/>
          <w:sz w:val="22"/>
          <w:szCs w:val="22"/>
        </w:rPr>
        <w:t>de</w:t>
      </w:r>
      <w:r w:rsidR="00D93AA5" w:rsidRPr="00CA2AEA">
        <w:rPr>
          <w:rFonts w:ascii="Arial" w:hAnsi="Arial" w:cs="Arial"/>
          <w:sz w:val="22"/>
          <w:szCs w:val="22"/>
        </w:rPr>
        <w:t xml:space="preserve"> Sheppard Software</w:t>
      </w:r>
      <w:r w:rsidR="007661A9" w:rsidRPr="00CA2AEA">
        <w:rPr>
          <w:rFonts w:ascii="Arial" w:hAnsi="Arial" w:cs="Arial"/>
          <w:sz w:val="22"/>
          <w:szCs w:val="22"/>
        </w:rPr>
        <w:t xml:space="preserve"> </w:t>
      </w:r>
    </w:p>
    <w:p w:rsidR="00CA2AEA" w:rsidRPr="00CA2AEA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8"/>
          <w:szCs w:val="8"/>
        </w:rPr>
      </w:pPr>
    </w:p>
    <w:p w:rsidR="00CA2AEA" w:rsidRPr="00E604F0" w:rsidRDefault="002C187E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  <w:lang w:val="es-MX"/>
        </w:rPr>
      </w:pPr>
      <w:hyperlink r:id="rId18" w:history="1">
        <w:proofErr w:type="spellStart"/>
        <w:r w:rsidR="00D93AA5" w:rsidRPr="00E604F0">
          <w:rPr>
            <w:rStyle w:val="Hyperlink"/>
            <w:rFonts w:ascii="Arial" w:hAnsi="Arial" w:cs="Arial"/>
            <w:sz w:val="22"/>
            <w:szCs w:val="22"/>
            <w:lang w:val="es-MX"/>
          </w:rPr>
          <w:t>How</w:t>
        </w:r>
        <w:proofErr w:type="spellEnd"/>
        <w:r w:rsidR="00D93AA5" w:rsidRPr="00E604F0">
          <w:rPr>
            <w:rStyle w:val="Hyperlink"/>
            <w:rFonts w:ascii="Arial" w:hAnsi="Arial" w:cs="Arial"/>
            <w:sz w:val="22"/>
            <w:szCs w:val="22"/>
            <w:lang w:val="es-MX"/>
          </w:rPr>
          <w:t xml:space="preserve"> </w:t>
        </w:r>
        <w:proofErr w:type="spellStart"/>
        <w:r w:rsidR="00D93AA5" w:rsidRPr="00E604F0">
          <w:rPr>
            <w:rStyle w:val="Hyperlink"/>
            <w:rFonts w:ascii="Arial" w:hAnsi="Arial" w:cs="Arial"/>
            <w:sz w:val="22"/>
            <w:szCs w:val="22"/>
            <w:lang w:val="es-MX"/>
          </w:rPr>
          <w:t>Many</w:t>
        </w:r>
        <w:proofErr w:type="spellEnd"/>
      </w:hyperlink>
      <w:r w:rsidR="00D93AA5" w:rsidRPr="00E604F0">
        <w:rPr>
          <w:rFonts w:ascii="Arial" w:hAnsi="Arial" w:cs="Arial"/>
          <w:color w:val="000000"/>
          <w:sz w:val="22"/>
          <w:szCs w:val="22"/>
          <w:lang w:val="es-MX"/>
        </w:rPr>
        <w:t xml:space="preserve"> (</w:t>
      </w:r>
      <w:r w:rsidR="00E604F0" w:rsidRPr="00E604F0">
        <w:rPr>
          <w:rFonts w:ascii="Arial" w:hAnsi="Arial" w:cs="Arial"/>
          <w:color w:val="000000"/>
          <w:sz w:val="22"/>
          <w:szCs w:val="22"/>
          <w:lang w:val="es-MX"/>
        </w:rPr>
        <w:t>grupos para comparar</w:t>
      </w:r>
      <w:r w:rsidR="00D93AA5" w:rsidRPr="00E604F0">
        <w:rPr>
          <w:rFonts w:ascii="Arial" w:hAnsi="Arial" w:cs="Arial"/>
          <w:color w:val="000000"/>
          <w:sz w:val="22"/>
          <w:szCs w:val="22"/>
          <w:lang w:val="es-MX"/>
        </w:rPr>
        <w:t xml:space="preserve">) </w:t>
      </w:r>
      <w:r w:rsidR="00E604F0" w:rsidRPr="00E604F0">
        <w:rPr>
          <w:rFonts w:ascii="Arial" w:hAnsi="Arial" w:cs="Arial"/>
          <w:color w:val="000000"/>
          <w:sz w:val="22"/>
          <w:szCs w:val="22"/>
          <w:lang w:val="es-MX"/>
        </w:rPr>
        <w:t>de</w:t>
      </w:r>
      <w:r w:rsidR="00D93AA5" w:rsidRPr="00E604F0">
        <w:rPr>
          <w:rFonts w:ascii="Arial" w:hAnsi="Arial" w:cs="Arial"/>
          <w:color w:val="000000"/>
          <w:sz w:val="22"/>
          <w:szCs w:val="22"/>
          <w:lang w:val="es-MX"/>
        </w:rPr>
        <w:t xml:space="preserve"> Greg Tang</w:t>
      </w:r>
    </w:p>
    <w:p w:rsidR="00CA2AEA" w:rsidRPr="00E604F0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8"/>
          <w:szCs w:val="8"/>
          <w:lang w:val="es-MX"/>
        </w:rPr>
      </w:pPr>
    </w:p>
    <w:p w:rsidR="00CA2AEA" w:rsidRPr="00CA2AEA" w:rsidRDefault="002C187E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22"/>
          <w:szCs w:val="22"/>
        </w:rPr>
      </w:pPr>
      <w:hyperlink r:id="rId19" w:history="1">
        <w:r w:rsidR="00CA2AEA" w:rsidRPr="00CA2AEA">
          <w:rPr>
            <w:rStyle w:val="Hyperlink"/>
            <w:rFonts w:ascii="Arial" w:hAnsi="Arial" w:cs="Arial"/>
            <w:sz w:val="22"/>
            <w:szCs w:val="22"/>
          </w:rPr>
          <w:t xml:space="preserve">Molly’s </w:t>
        </w:r>
        <w:proofErr w:type="gramStart"/>
        <w:r w:rsidR="00CA2AEA" w:rsidRPr="00CA2AEA">
          <w:rPr>
            <w:rStyle w:val="Hyperlink"/>
            <w:rFonts w:ascii="Arial" w:hAnsi="Arial" w:cs="Arial"/>
            <w:sz w:val="22"/>
            <w:szCs w:val="22"/>
          </w:rPr>
          <w:t>More or Less Quest</w:t>
        </w:r>
        <w:proofErr w:type="gramEnd"/>
      </w:hyperlink>
      <w:r w:rsidR="00CA2AEA" w:rsidRPr="00CA2AEA">
        <w:rPr>
          <w:rFonts w:ascii="Arial" w:hAnsi="Arial" w:cs="Arial"/>
          <w:sz w:val="22"/>
          <w:szCs w:val="22"/>
        </w:rPr>
        <w:t xml:space="preserve"> </w:t>
      </w:r>
      <w:r w:rsidR="00E604F0">
        <w:rPr>
          <w:rFonts w:ascii="Arial" w:hAnsi="Arial" w:cs="Arial"/>
          <w:sz w:val="22"/>
          <w:szCs w:val="22"/>
        </w:rPr>
        <w:t>de</w:t>
      </w:r>
      <w:r w:rsidR="00CA2AEA" w:rsidRPr="00CA2A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2AEA" w:rsidRPr="00CA2AEA">
        <w:rPr>
          <w:rFonts w:ascii="Arial" w:hAnsi="Arial" w:cs="Arial"/>
          <w:sz w:val="22"/>
          <w:szCs w:val="22"/>
        </w:rPr>
        <w:t>ABCya</w:t>
      </w:r>
      <w:proofErr w:type="spellEnd"/>
      <w:r w:rsidR="00CA2AEA" w:rsidRPr="00CA2AEA">
        <w:rPr>
          <w:rFonts w:ascii="Arial" w:hAnsi="Arial" w:cs="Arial"/>
          <w:sz w:val="22"/>
          <w:szCs w:val="22"/>
        </w:rPr>
        <w:t xml:space="preserve"> </w:t>
      </w:r>
    </w:p>
    <w:p w:rsidR="00CA2AEA" w:rsidRPr="00CA2AEA" w:rsidRDefault="00E604F0" w:rsidP="00380B8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Libros</w:t>
      </w:r>
      <w:proofErr w:type="spellEnd"/>
      <w:r w:rsidR="00CA2AEA" w:rsidRPr="00CA2AEA">
        <w:rPr>
          <w:rFonts w:ascii="Arial" w:hAnsi="Arial" w:cs="Arial"/>
          <w:b/>
          <w:sz w:val="26"/>
          <w:szCs w:val="26"/>
        </w:rPr>
        <w:t>:</w:t>
      </w:r>
    </w:p>
    <w:p w:rsidR="00CA2AEA" w:rsidRPr="00CA2AEA" w:rsidRDefault="00CA2AEA" w:rsidP="00380B8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8"/>
          <w:szCs w:val="8"/>
        </w:rPr>
      </w:pPr>
    </w:p>
    <w:p w:rsidR="00CA2AEA" w:rsidRPr="00CA2AEA" w:rsidRDefault="00CA2AEA" w:rsidP="00380B8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22"/>
          <w:szCs w:val="22"/>
        </w:rPr>
      </w:pPr>
      <w:r w:rsidRPr="00380B8A">
        <w:rPr>
          <w:rFonts w:ascii="Arial" w:hAnsi="Arial" w:cs="Arial"/>
          <w:i/>
          <w:color w:val="000000"/>
          <w:sz w:val="22"/>
          <w:szCs w:val="22"/>
        </w:rPr>
        <w:t>1,2,3 to the Zoo</w:t>
      </w:r>
      <w:r w:rsidR="00380B8A">
        <w:rPr>
          <w:rFonts w:ascii="Arial" w:hAnsi="Arial" w:cs="Arial"/>
          <w:i/>
          <w:color w:val="000000"/>
          <w:sz w:val="22"/>
          <w:szCs w:val="22"/>
        </w:rPr>
        <w:t>,</w:t>
      </w:r>
      <w:r w:rsidRPr="00CA2AEA">
        <w:rPr>
          <w:rFonts w:ascii="Arial" w:hAnsi="Arial" w:cs="Arial"/>
          <w:color w:val="000000"/>
          <w:sz w:val="22"/>
          <w:szCs w:val="22"/>
        </w:rPr>
        <w:t xml:space="preserve"> </w:t>
      </w:r>
      <w:r w:rsidR="00E604F0">
        <w:rPr>
          <w:rFonts w:ascii="Arial" w:hAnsi="Arial" w:cs="Arial"/>
          <w:color w:val="000000"/>
          <w:sz w:val="22"/>
          <w:szCs w:val="22"/>
        </w:rPr>
        <w:t>de</w:t>
      </w:r>
      <w:r w:rsidRPr="00CA2AEA">
        <w:rPr>
          <w:rFonts w:ascii="Arial" w:hAnsi="Arial" w:cs="Arial"/>
          <w:color w:val="000000"/>
          <w:sz w:val="22"/>
          <w:szCs w:val="22"/>
        </w:rPr>
        <w:t xml:space="preserve"> Eric Carle</w:t>
      </w:r>
    </w:p>
    <w:p w:rsidR="00CA2AEA" w:rsidRPr="00CA2AEA" w:rsidRDefault="00CA2AEA" w:rsidP="00380B8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8"/>
          <w:szCs w:val="8"/>
        </w:rPr>
      </w:pPr>
    </w:p>
    <w:p w:rsidR="004B55BB" w:rsidRDefault="00CA2AEA" w:rsidP="004B55BB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 w:rsidRPr="00380B8A">
        <w:rPr>
          <w:rFonts w:ascii="Arial" w:hAnsi="Arial" w:cs="Arial"/>
          <w:i/>
          <w:color w:val="000000"/>
          <w:sz w:val="22"/>
          <w:szCs w:val="22"/>
        </w:rPr>
        <w:t>10 Black Dots</w:t>
      </w:r>
      <w:r w:rsidR="00380B8A">
        <w:rPr>
          <w:rFonts w:ascii="Arial" w:hAnsi="Arial" w:cs="Arial"/>
          <w:color w:val="000000"/>
          <w:sz w:val="22"/>
          <w:szCs w:val="22"/>
        </w:rPr>
        <w:t>,</w:t>
      </w:r>
      <w:r w:rsidRPr="00CA2AEA">
        <w:rPr>
          <w:rFonts w:ascii="Arial" w:hAnsi="Arial" w:cs="Arial"/>
          <w:color w:val="000000"/>
          <w:sz w:val="22"/>
          <w:szCs w:val="22"/>
        </w:rPr>
        <w:t xml:space="preserve"> </w:t>
      </w:r>
      <w:r w:rsidR="00E604F0">
        <w:rPr>
          <w:rFonts w:ascii="Arial" w:hAnsi="Arial" w:cs="Arial"/>
          <w:color w:val="000000"/>
          <w:sz w:val="22"/>
          <w:szCs w:val="22"/>
        </w:rPr>
        <w:t>de</w:t>
      </w:r>
      <w:r w:rsidRPr="00CA2AEA">
        <w:rPr>
          <w:rFonts w:ascii="Arial" w:hAnsi="Arial" w:cs="Arial"/>
          <w:color w:val="000000"/>
          <w:sz w:val="22"/>
          <w:szCs w:val="22"/>
        </w:rPr>
        <w:t xml:space="preserve"> David Crews</w:t>
      </w:r>
    </w:p>
    <w:p w:rsidR="004B55BB" w:rsidRDefault="004B55BB" w:rsidP="004B55BB">
      <w:pPr>
        <w:pStyle w:val="NormalWeb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6"/>
          <w:szCs w:val="26"/>
        </w:rPr>
      </w:pPr>
    </w:p>
    <w:p w:rsidR="004B55BB" w:rsidRPr="00E604F0" w:rsidRDefault="00E604F0" w:rsidP="004B55BB">
      <w:pPr>
        <w:pStyle w:val="NormalWeb"/>
        <w:spacing w:before="0" w:beforeAutospacing="0" w:after="0" w:afterAutospacing="0"/>
        <w:ind w:left="180"/>
        <w:rPr>
          <w:rFonts w:ascii="Arial" w:hAnsi="Arial" w:cs="Arial"/>
          <w:b/>
          <w:sz w:val="26"/>
          <w:szCs w:val="26"/>
          <w:lang w:val="es-MX"/>
        </w:rPr>
      </w:pPr>
      <w:r w:rsidRPr="00E604F0">
        <w:rPr>
          <w:rFonts w:ascii="Arial" w:hAnsi="Arial" w:cs="Arial"/>
          <w:b/>
          <w:color w:val="000000"/>
          <w:sz w:val="26"/>
          <w:szCs w:val="26"/>
          <w:lang w:val="es-MX"/>
        </w:rPr>
        <w:t>Herramientas Imprimibles</w:t>
      </w:r>
      <w:r w:rsidR="004B55BB" w:rsidRPr="00E604F0">
        <w:rPr>
          <w:rFonts w:ascii="Arial" w:hAnsi="Arial" w:cs="Arial"/>
          <w:b/>
          <w:sz w:val="26"/>
          <w:szCs w:val="26"/>
          <w:lang w:val="es-MX"/>
        </w:rPr>
        <w:t>:</w:t>
      </w:r>
    </w:p>
    <w:p w:rsidR="004B55BB" w:rsidRPr="00E604F0" w:rsidRDefault="002C187E" w:rsidP="004B55BB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  <w:lang w:val="es-MX"/>
        </w:rPr>
        <w:sectPr w:rsidR="004B55BB" w:rsidRPr="00E604F0" w:rsidSect="004B55BB">
          <w:type w:val="continuous"/>
          <w:pgSz w:w="12240" w:h="15840"/>
          <w:pgMar w:top="990" w:right="900" w:bottom="900" w:left="900" w:header="0" w:footer="720" w:gutter="0"/>
          <w:pgNumType w:start="1"/>
          <w:cols w:num="2" w:space="180"/>
        </w:sectPr>
      </w:pPr>
      <w:r>
        <w:rPr>
          <w:rFonts w:ascii="Arial" w:hAnsi="Arial" w:cs="Arial"/>
          <w:color w:val="000000"/>
          <w:sz w:val="22"/>
          <w:szCs w:val="22"/>
          <w:lang w:val="es-MX"/>
        </w:rPr>
        <w:t>Tarjetas</w:t>
      </w:r>
      <w:r w:rsidR="002F6A5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="00E604F0">
        <w:rPr>
          <w:rFonts w:ascii="Arial" w:hAnsi="Arial" w:cs="Arial"/>
          <w:color w:val="000000"/>
          <w:sz w:val="22"/>
          <w:szCs w:val="22"/>
          <w:lang w:val="es-MX"/>
        </w:rPr>
        <w:t>Numer</w:t>
      </w:r>
      <w:r w:rsidR="002F6A55">
        <w:rPr>
          <w:rFonts w:ascii="Arial" w:hAnsi="Arial" w:cs="Arial"/>
          <w:color w:val="000000"/>
          <w:sz w:val="22"/>
          <w:szCs w:val="22"/>
          <w:lang w:val="es-MX"/>
        </w:rPr>
        <w:t>icas</w:t>
      </w:r>
      <w:proofErr w:type="spellEnd"/>
      <w:r w:rsidR="00E604F0">
        <w:rPr>
          <w:rFonts w:ascii="Arial" w:hAnsi="Arial" w:cs="Arial"/>
          <w:color w:val="000000"/>
          <w:sz w:val="22"/>
          <w:szCs w:val="22"/>
          <w:lang w:val="es-MX"/>
        </w:rPr>
        <w:t xml:space="preserve">  </w:t>
      </w:r>
      <w:hyperlink r:id="rId20" w:history="1">
        <w:r w:rsidR="004B55BB" w:rsidRPr="00E604F0">
          <w:rPr>
            <w:rStyle w:val="Hyperlink"/>
            <w:rFonts w:ascii="Arial" w:hAnsi="Arial" w:cs="Arial"/>
            <w:sz w:val="22"/>
            <w:szCs w:val="22"/>
            <w:lang w:val="es-MX"/>
          </w:rPr>
          <w:t>1-10</w:t>
        </w:r>
      </w:hyperlink>
      <w:r w:rsidR="004B55BB" w:rsidRPr="00E604F0">
        <w:rPr>
          <w:rFonts w:ascii="Arial" w:hAnsi="Arial" w:cs="Arial"/>
          <w:color w:val="000000"/>
          <w:sz w:val="22"/>
          <w:szCs w:val="22"/>
          <w:lang w:val="es-MX"/>
        </w:rPr>
        <w:t xml:space="preserve"> / </w:t>
      </w:r>
      <w:hyperlink r:id="rId21" w:history="1">
        <w:r w:rsidR="004B55BB" w:rsidRPr="00E604F0">
          <w:rPr>
            <w:rStyle w:val="Hyperlink"/>
            <w:rFonts w:ascii="Arial" w:hAnsi="Arial" w:cs="Arial"/>
            <w:sz w:val="22"/>
            <w:szCs w:val="22"/>
            <w:lang w:val="es-MX"/>
          </w:rPr>
          <w:t>11-20</w:t>
        </w:r>
      </w:hyperlink>
    </w:p>
    <w:p w:rsidR="004B55BB" w:rsidRPr="00E604F0" w:rsidRDefault="004B55BB" w:rsidP="00CA2AE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  <w:lang w:val="es-MX"/>
        </w:rPr>
        <w:sectPr w:rsidR="004B55BB" w:rsidRPr="00E604F0" w:rsidSect="004B55BB">
          <w:type w:val="continuous"/>
          <w:pgSz w:w="12240" w:h="15840"/>
          <w:pgMar w:top="990" w:right="900" w:bottom="900" w:left="900" w:header="0" w:footer="720" w:gutter="0"/>
          <w:pgNumType w:start="1"/>
          <w:cols w:space="720"/>
        </w:sectPr>
      </w:pPr>
    </w:p>
    <w:p w:rsidR="004B55BB" w:rsidRPr="00E604F0" w:rsidRDefault="004B55BB" w:rsidP="00CA2AEA">
      <w:pPr>
        <w:pStyle w:val="NormalWeb"/>
        <w:spacing w:before="0" w:beforeAutospacing="0" w:after="0" w:afterAutospacing="0"/>
        <w:rPr>
          <w:rFonts w:ascii="Arial" w:hAnsi="Arial" w:cs="Arial"/>
          <w:sz w:val="14"/>
          <w:szCs w:val="14"/>
          <w:lang w:val="es-MX"/>
        </w:rPr>
        <w:sectPr w:rsidR="004B55BB" w:rsidRPr="00E604F0" w:rsidSect="004B55BB">
          <w:type w:val="continuous"/>
          <w:pgSz w:w="12240" w:h="15840"/>
          <w:pgMar w:top="990" w:right="900" w:bottom="900" w:left="900" w:header="0" w:footer="720" w:gutter="0"/>
          <w:pgNumType w:start="1"/>
          <w:cols w:space="720"/>
        </w:sectPr>
      </w:pPr>
    </w:p>
    <w:p w:rsidR="00E75740" w:rsidRPr="00E75740" w:rsidRDefault="004B55BB" w:rsidP="004B55BB">
      <w:pPr>
        <w:pStyle w:val="NormalWeb"/>
        <w:tabs>
          <w:tab w:val="left" w:pos="3870"/>
          <w:tab w:val="center" w:pos="5220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4B55BB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60325</wp:posOffset>
                </wp:positionV>
                <wp:extent cx="2360930" cy="200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5BB" w:rsidRPr="00E75740" w:rsidRDefault="004B55BB" w:rsidP="004B55BB">
                            <w:pPr>
                              <w:pStyle w:val="NormalWeb"/>
                              <w:tabs>
                                <w:tab w:val="left" w:pos="3870"/>
                                <w:tab w:val="center" w:pos="5220"/>
                              </w:tabs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Clipart from My Cute Graphics</w:t>
                            </w:r>
                          </w:p>
                          <w:p w:rsidR="004B55BB" w:rsidRDefault="004B55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75pt;margin-top:4.75pt;width:185.9pt;height:15.75pt;z-index:2517058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" filled="f" stroked="f">
                <v:textbox>
                  <w:txbxContent>
                    <w:p w:rsidR="004B55BB" w:rsidRPr="00E75740" w:rsidRDefault="004B55BB" w:rsidP="004B55BB">
                      <w:pPr>
                        <w:pStyle w:val="NormalWeb"/>
                        <w:tabs>
                          <w:tab w:val="left" w:pos="3870"/>
                          <w:tab w:val="center" w:pos="5220"/>
                        </w:tabs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Clipart from My Cute Graphics</w:t>
                      </w:r>
                    </w:p>
                    <w:p w:rsidR="004B55BB" w:rsidRDefault="004B55BB"/>
                  </w:txbxContent>
                </v:textbox>
              </v:shape>
            </w:pict>
          </mc:Fallback>
        </mc:AlternateContent>
      </w:r>
    </w:p>
    <w:sectPr w:rsidR="00E75740" w:rsidRPr="00E75740" w:rsidSect="00CA2AEA">
      <w:type w:val="continuous"/>
      <w:pgSz w:w="12240" w:h="15840"/>
      <w:pgMar w:top="990" w:right="900" w:bottom="90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B68"/>
    <w:multiLevelType w:val="hybridMultilevel"/>
    <w:tmpl w:val="49E4487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D25468A"/>
    <w:multiLevelType w:val="hybridMultilevel"/>
    <w:tmpl w:val="DFBCC0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E124E05"/>
    <w:multiLevelType w:val="multilevel"/>
    <w:tmpl w:val="D45C72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23AE0D09"/>
    <w:multiLevelType w:val="hybridMultilevel"/>
    <w:tmpl w:val="6882D6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2F54C2"/>
    <w:multiLevelType w:val="hybridMultilevel"/>
    <w:tmpl w:val="DB2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E28"/>
    <w:multiLevelType w:val="hybridMultilevel"/>
    <w:tmpl w:val="56D4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E5872"/>
    <w:multiLevelType w:val="multilevel"/>
    <w:tmpl w:val="AF2CD59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07765E0"/>
    <w:multiLevelType w:val="hybridMultilevel"/>
    <w:tmpl w:val="1290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C05D8"/>
    <w:multiLevelType w:val="multilevel"/>
    <w:tmpl w:val="CFA44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D27CEC"/>
    <w:multiLevelType w:val="hybridMultilevel"/>
    <w:tmpl w:val="96A00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7183C"/>
    <w:multiLevelType w:val="hybridMultilevel"/>
    <w:tmpl w:val="EBD2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D2ED1"/>
    <w:multiLevelType w:val="hybridMultilevel"/>
    <w:tmpl w:val="76DEB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010DA"/>
    <w:multiLevelType w:val="hybridMultilevel"/>
    <w:tmpl w:val="D7F684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97918EA"/>
    <w:multiLevelType w:val="hybridMultilevel"/>
    <w:tmpl w:val="EA623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499736C"/>
    <w:multiLevelType w:val="multilevel"/>
    <w:tmpl w:val="8CDA2F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5B445BE"/>
    <w:multiLevelType w:val="hybridMultilevel"/>
    <w:tmpl w:val="7D603D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B"/>
    <w:rsid w:val="000613FA"/>
    <w:rsid w:val="0008471B"/>
    <w:rsid w:val="000D1339"/>
    <w:rsid w:val="00124D6E"/>
    <w:rsid w:val="00180E63"/>
    <w:rsid w:val="00186B35"/>
    <w:rsid w:val="00194FDE"/>
    <w:rsid w:val="0019571F"/>
    <w:rsid w:val="001B4ECB"/>
    <w:rsid w:val="001C5756"/>
    <w:rsid w:val="00206F22"/>
    <w:rsid w:val="00222BFF"/>
    <w:rsid w:val="00225D03"/>
    <w:rsid w:val="002759C4"/>
    <w:rsid w:val="002A1C9C"/>
    <w:rsid w:val="002C187E"/>
    <w:rsid w:val="002F6A55"/>
    <w:rsid w:val="0037482A"/>
    <w:rsid w:val="00380B8A"/>
    <w:rsid w:val="00391B11"/>
    <w:rsid w:val="003B2779"/>
    <w:rsid w:val="003D76FC"/>
    <w:rsid w:val="003E5BE8"/>
    <w:rsid w:val="004836DE"/>
    <w:rsid w:val="0049619F"/>
    <w:rsid w:val="004A7A4C"/>
    <w:rsid w:val="004B55BB"/>
    <w:rsid w:val="004C289C"/>
    <w:rsid w:val="004E61C7"/>
    <w:rsid w:val="00576650"/>
    <w:rsid w:val="005845F8"/>
    <w:rsid w:val="005B17D4"/>
    <w:rsid w:val="005D4D21"/>
    <w:rsid w:val="006226E3"/>
    <w:rsid w:val="006F0CC8"/>
    <w:rsid w:val="00703FBD"/>
    <w:rsid w:val="007148BA"/>
    <w:rsid w:val="00742067"/>
    <w:rsid w:val="0075333B"/>
    <w:rsid w:val="007661A9"/>
    <w:rsid w:val="00795D84"/>
    <w:rsid w:val="007B3C6A"/>
    <w:rsid w:val="007C1B2E"/>
    <w:rsid w:val="007D4B82"/>
    <w:rsid w:val="00800804"/>
    <w:rsid w:val="0083534F"/>
    <w:rsid w:val="0086380E"/>
    <w:rsid w:val="00882EA7"/>
    <w:rsid w:val="008D0837"/>
    <w:rsid w:val="008D39B7"/>
    <w:rsid w:val="009973B1"/>
    <w:rsid w:val="009B6CE5"/>
    <w:rsid w:val="009E548B"/>
    <w:rsid w:val="00A07867"/>
    <w:rsid w:val="00AB5457"/>
    <w:rsid w:val="00B370D4"/>
    <w:rsid w:val="00BB3BBB"/>
    <w:rsid w:val="00BC49AD"/>
    <w:rsid w:val="00BF08E7"/>
    <w:rsid w:val="00C16256"/>
    <w:rsid w:val="00C26305"/>
    <w:rsid w:val="00C5543F"/>
    <w:rsid w:val="00C65DAB"/>
    <w:rsid w:val="00C91DEF"/>
    <w:rsid w:val="00C94A89"/>
    <w:rsid w:val="00CA2AEA"/>
    <w:rsid w:val="00CD4028"/>
    <w:rsid w:val="00CF45BE"/>
    <w:rsid w:val="00D04ACF"/>
    <w:rsid w:val="00D4779E"/>
    <w:rsid w:val="00D77725"/>
    <w:rsid w:val="00D813B5"/>
    <w:rsid w:val="00D93AA5"/>
    <w:rsid w:val="00DB105E"/>
    <w:rsid w:val="00DE3A3B"/>
    <w:rsid w:val="00DF49C2"/>
    <w:rsid w:val="00E22C0F"/>
    <w:rsid w:val="00E44454"/>
    <w:rsid w:val="00E521A2"/>
    <w:rsid w:val="00E57B21"/>
    <w:rsid w:val="00E604F0"/>
    <w:rsid w:val="00E75740"/>
    <w:rsid w:val="00E82DC4"/>
    <w:rsid w:val="00E9352A"/>
    <w:rsid w:val="00EA11CE"/>
    <w:rsid w:val="00EE1735"/>
    <w:rsid w:val="00EF6F39"/>
    <w:rsid w:val="00F1054A"/>
    <w:rsid w:val="00F12DCD"/>
    <w:rsid w:val="00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15A8"/>
  <w15:docId w15:val="{D46E39C1-F659-4E26-83DD-D7A740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A7A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2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2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0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://www.gregtangmath.com/howma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777d6de7-a-62cb3a1a-s-sites.googlegroups.com/site/get2mathk5/home/templates-graphic-organizers/my-files/Numeral11-20.pdf?attachauth=ANoY7cqdKoWuWndP8Pe_ZBZ0gK_auF8tUG1y8iMSa6MaP9BfYUhro7NAdIKgGhJrbXYFgDv66-3bXFLA-g_FX1m_PhZscOc1fzWxfmuXdixck_y8OUwhe3bO24Q30G8BV3R7QzJnbBO7VDp9DeTOXPrIrKaytdHSkkIAudI_MD347AhyRn1wrH4_SI9tsCqb8hnxHCmkEzEmwLR4TXpQM4ErMwbGrX7EmJwf7uKegSaB-k1IwUMAs3Q_9m0GdM9jOBaAXLcSw_C5kK-f96THBSqYhB4Paf7sxg%3D%3D&amp;attredirects=0" TargetMode="External"/><Relationship Id="rId7" Type="http://schemas.openxmlformats.org/officeDocument/2006/relationships/hyperlink" Target="https://www.youtube.com/watch?v=liKBXp5kdL8" TargetMode="External"/><Relationship Id="rId12" Type="http://schemas.openxmlformats.org/officeDocument/2006/relationships/hyperlink" Target="http://www.abcya.com/kindergarten_counting.htm" TargetMode="External"/><Relationship Id="rId17" Type="http://schemas.openxmlformats.org/officeDocument/2006/relationships/hyperlink" Target="http://www.sheppardsoftware.com/mathgames/earlymath/fruit_shoot_coun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ppardsoftware.com/mathgames/earlymath/BalloonCount20.htm" TargetMode="External"/><Relationship Id="rId20" Type="http://schemas.openxmlformats.org/officeDocument/2006/relationships/hyperlink" Target="http://wps.ablongman.com/wps/media/objects/3464/3547873/blackline_masters/BLM_0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xeZ185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file:///C:\Users\Brendi\Downloads\Paquete%20y%20Juegos%20de%20Actividades%20de%20Sentido%20Numerico:" TargetMode="External"/><Relationship Id="rId19" Type="http://schemas.openxmlformats.org/officeDocument/2006/relationships/hyperlink" Target="http://www.abcya.com/kindergarten_word_problems_more_les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fletchy.com/2017/03/26/the-progression-of-early-number-and-counting/" TargetMode="External"/><Relationship Id="rId14" Type="http://schemas.openxmlformats.org/officeDocument/2006/relationships/hyperlink" Target="https://www.youtube.com/watch?v=DWTEvb94mPo&amp;list=PLb5MepnGg_qDlvAmV-fEbS9t94OdkQxP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Brenda Borjon</cp:lastModifiedBy>
  <cp:revision>2</cp:revision>
  <dcterms:created xsi:type="dcterms:W3CDTF">2018-07-22T01:58:00Z</dcterms:created>
  <dcterms:modified xsi:type="dcterms:W3CDTF">2018-07-22T01:58:00Z</dcterms:modified>
</cp:coreProperties>
</file>